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6F71E" w14:textId="76B99056" w:rsidR="00897352" w:rsidRPr="00C83AB3" w:rsidRDefault="00CE2F15">
      <w:pPr>
        <w:rPr>
          <w:rFonts w:ascii="Arial" w:hAnsi="Arial" w:cs="Arial"/>
          <w:color w:val="333333"/>
          <w:sz w:val="24"/>
          <w:szCs w:val="24"/>
        </w:rPr>
      </w:pPr>
      <w:r>
        <w:rPr>
          <w:noProof/>
        </w:rPr>
        <mc:AlternateContent>
          <mc:Choice Requires="wps">
            <w:drawing>
              <wp:anchor distT="45720" distB="45720" distL="114300" distR="114300" simplePos="0" relativeHeight="251660288" behindDoc="0" locked="0" layoutInCell="1" allowOverlap="1" wp14:anchorId="6C6374B7" wp14:editId="354A194E">
                <wp:simplePos x="0" y="0"/>
                <wp:positionH relativeFrom="column">
                  <wp:posOffset>1857375</wp:posOffset>
                </wp:positionH>
                <wp:positionV relativeFrom="paragraph">
                  <wp:posOffset>-27940</wp:posOffset>
                </wp:positionV>
                <wp:extent cx="3971925" cy="96075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960755"/>
                        </a:xfrm>
                        <a:prstGeom prst="rect">
                          <a:avLst/>
                        </a:prstGeom>
                        <a:noFill/>
                        <a:ln w="9525">
                          <a:noFill/>
                          <a:miter lim="800000"/>
                          <a:headEnd/>
                          <a:tailEnd/>
                        </a:ln>
                      </wps:spPr>
                      <wps:txbx>
                        <w:txbxContent>
                          <w:p w14:paraId="34F2E219" w14:textId="77777777" w:rsidR="001A7FD2" w:rsidRPr="00C00529" w:rsidRDefault="008305EE" w:rsidP="006D6FFD">
                            <w:pPr>
                              <w:spacing w:line="240" w:lineRule="auto"/>
                              <w:rPr>
                                <w:rFonts w:ascii="Arial" w:hAnsi="Arial" w:cs="Arial"/>
                                <w:b/>
                                <w:color w:val="FFFFFF"/>
                                <w:sz w:val="40"/>
                                <w:szCs w:val="40"/>
                              </w:rPr>
                            </w:pPr>
                            <w:r>
                              <w:rPr>
                                <w:rFonts w:ascii="Arial" w:hAnsi="Arial" w:cs="Arial"/>
                                <w:b/>
                                <w:color w:val="FFFFFF"/>
                                <w:sz w:val="40"/>
                                <w:szCs w:val="40"/>
                              </w:rPr>
                              <w:t>School Feeding</w:t>
                            </w:r>
                            <w:r w:rsidR="00F55FE6" w:rsidRPr="00F55FE6">
                              <w:rPr>
                                <w:rFonts w:ascii="Arial" w:hAnsi="Arial" w:cs="Arial"/>
                                <w:b/>
                                <w:color w:val="FFFFFF"/>
                                <w:sz w:val="40"/>
                                <w:szCs w:val="40"/>
                              </w:rPr>
                              <w:t xml:space="preserve"> </w:t>
                            </w:r>
                            <w:r w:rsidR="006B0584">
                              <w:rPr>
                                <w:rFonts w:ascii="Arial" w:hAnsi="Arial" w:cs="Arial"/>
                                <w:b/>
                                <w:color w:val="FFFFFF"/>
                                <w:sz w:val="40"/>
                                <w:szCs w:val="40"/>
                              </w:rPr>
                              <w:t>Offic</w:t>
                            </w:r>
                            <w:r w:rsidR="00F55FE6" w:rsidRPr="00F55FE6">
                              <w:rPr>
                                <w:rFonts w:ascii="Arial" w:hAnsi="Arial" w:cs="Arial"/>
                                <w:b/>
                                <w:color w:val="FFFFFF"/>
                                <w:sz w:val="40"/>
                                <w:szCs w:val="40"/>
                              </w:rPr>
                              <w:t>er (</w:t>
                            </w:r>
                            <w:r>
                              <w:rPr>
                                <w:rFonts w:ascii="Arial" w:hAnsi="Arial" w:cs="Arial"/>
                                <w:b/>
                                <w:color w:val="FFFFFF"/>
                                <w:sz w:val="40"/>
                                <w:szCs w:val="40"/>
                              </w:rPr>
                              <w:t>SF</w:t>
                            </w:r>
                            <w:r w:rsidR="006B0584">
                              <w:rPr>
                                <w:rFonts w:ascii="Arial" w:hAnsi="Arial" w:cs="Arial"/>
                                <w:b/>
                                <w:color w:val="FFFFFF"/>
                                <w:sz w:val="40"/>
                                <w:szCs w:val="40"/>
                              </w:rPr>
                              <w:t>O</w:t>
                            </w:r>
                            <w:r w:rsidR="00F55FE6" w:rsidRPr="00F55FE6">
                              <w:rPr>
                                <w:rFonts w:ascii="Arial" w:hAnsi="Arial" w:cs="Arial"/>
                                <w:b/>
                                <w:color w:val="FFFFFF"/>
                                <w:sz w:val="40"/>
                                <w:szCs w:val="4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C6374B7" id="_x0000_t202" coordsize="21600,21600" o:spt="202" path="m,l,21600r21600,l21600,xe">
                <v:stroke joinstyle="miter"/>
                <v:path gradientshapeok="t" o:connecttype="rect"/>
              </v:shapetype>
              <v:shape id="Text Box 2" o:spid="_x0000_s1026" type="#_x0000_t202" style="position:absolute;margin-left:146.25pt;margin-top:-2.2pt;width:312.75pt;height:75.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" filled="f" stroked="f">
                <v:textbox>
                  <w:txbxContent>
                    <w:p w14:paraId="34F2E219" w14:textId="77777777" w:rsidR="001A7FD2" w:rsidRPr="00C00529" w:rsidRDefault="008305EE" w:rsidP="006D6FFD">
                      <w:pPr>
                        <w:spacing w:line="240" w:lineRule="auto"/>
                        <w:rPr>
                          <w:rFonts w:ascii="Arial" w:hAnsi="Arial" w:cs="Arial"/>
                          <w:b/>
                          <w:color w:val="FFFFFF"/>
                          <w:sz w:val="40"/>
                          <w:szCs w:val="40"/>
                        </w:rPr>
                      </w:pPr>
                      <w:r>
                        <w:rPr>
                          <w:rFonts w:ascii="Arial" w:hAnsi="Arial" w:cs="Arial"/>
                          <w:b/>
                          <w:color w:val="FFFFFF"/>
                          <w:sz w:val="40"/>
                          <w:szCs w:val="40"/>
                        </w:rPr>
                        <w:t>School Feeding</w:t>
                      </w:r>
                      <w:r w:rsidR="00F55FE6" w:rsidRPr="00F55FE6">
                        <w:rPr>
                          <w:rFonts w:ascii="Arial" w:hAnsi="Arial" w:cs="Arial"/>
                          <w:b/>
                          <w:color w:val="FFFFFF"/>
                          <w:sz w:val="40"/>
                          <w:szCs w:val="40"/>
                        </w:rPr>
                        <w:t xml:space="preserve"> </w:t>
                      </w:r>
                      <w:r w:rsidR="006B0584">
                        <w:rPr>
                          <w:rFonts w:ascii="Arial" w:hAnsi="Arial" w:cs="Arial"/>
                          <w:b/>
                          <w:color w:val="FFFFFF"/>
                          <w:sz w:val="40"/>
                          <w:szCs w:val="40"/>
                        </w:rPr>
                        <w:t>Offic</w:t>
                      </w:r>
                      <w:r w:rsidR="00F55FE6" w:rsidRPr="00F55FE6">
                        <w:rPr>
                          <w:rFonts w:ascii="Arial" w:hAnsi="Arial" w:cs="Arial"/>
                          <w:b/>
                          <w:color w:val="FFFFFF"/>
                          <w:sz w:val="40"/>
                          <w:szCs w:val="40"/>
                        </w:rPr>
                        <w:t>er (</w:t>
                      </w:r>
                      <w:r>
                        <w:rPr>
                          <w:rFonts w:ascii="Arial" w:hAnsi="Arial" w:cs="Arial"/>
                          <w:b/>
                          <w:color w:val="FFFFFF"/>
                          <w:sz w:val="40"/>
                          <w:szCs w:val="40"/>
                        </w:rPr>
                        <w:t>SF</w:t>
                      </w:r>
                      <w:r w:rsidR="006B0584">
                        <w:rPr>
                          <w:rFonts w:ascii="Arial" w:hAnsi="Arial" w:cs="Arial"/>
                          <w:b/>
                          <w:color w:val="FFFFFF"/>
                          <w:sz w:val="40"/>
                          <w:szCs w:val="40"/>
                        </w:rPr>
                        <w:t>O</w:t>
                      </w:r>
                      <w:r w:rsidR="00F55FE6" w:rsidRPr="00F55FE6">
                        <w:rPr>
                          <w:rFonts w:ascii="Arial" w:hAnsi="Arial" w:cs="Arial"/>
                          <w:b/>
                          <w:color w:val="FFFFFF"/>
                          <w:sz w:val="40"/>
                          <w:szCs w:val="40"/>
                        </w:rPr>
                        <w:t>)</w:t>
                      </w:r>
                    </w:p>
                  </w:txbxContent>
                </v:textbox>
                <w10:wrap type="square"/>
              </v:shape>
            </w:pict>
          </mc:Fallback>
        </mc:AlternateContent>
      </w:r>
      <w:r>
        <w:rPr>
          <w:noProof/>
        </w:rPr>
        <w:drawing>
          <wp:anchor distT="0" distB="0" distL="114300" distR="114300" simplePos="0" relativeHeight="251659264" behindDoc="0" locked="0" layoutInCell="1" allowOverlap="1" wp14:anchorId="3E818FDC" wp14:editId="36F45235">
            <wp:simplePos x="0" y="0"/>
            <wp:positionH relativeFrom="margin">
              <wp:posOffset>19050</wp:posOffset>
            </wp:positionH>
            <wp:positionV relativeFrom="paragraph">
              <wp:posOffset>635</wp:posOffset>
            </wp:positionV>
            <wp:extent cx="1400175" cy="775970"/>
            <wp:effectExtent l="0" t="0" r="0" b="0"/>
            <wp:wrapSquare wrapText="bothSides"/>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0175" cy="7759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4144" behindDoc="0" locked="0" layoutInCell="1" allowOverlap="1" wp14:anchorId="0B78BCAC" wp14:editId="061E65CD">
                <wp:simplePos x="0" y="0"/>
                <wp:positionH relativeFrom="page">
                  <wp:posOffset>9525</wp:posOffset>
                </wp:positionH>
                <wp:positionV relativeFrom="paragraph">
                  <wp:posOffset>-523240</wp:posOffset>
                </wp:positionV>
                <wp:extent cx="7559040" cy="1666875"/>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040" cy="1666875"/>
                        </a:xfrm>
                        <a:prstGeom prst="rect">
                          <a:avLst/>
                        </a:prstGeom>
                        <a:solidFill>
                          <a:srgbClr val="019CD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0BACD10" id="Rectangle 3" o:spid="_x0000_s1026" style="position:absolute;margin-left:.75pt;margin-top:-41.2pt;width:595.2pt;height:131.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" fillcolor="#019cdc" stroked="f" strokeweight="1pt">
                <w10:wrap anchorx="page"/>
              </v:rect>
            </w:pict>
          </mc:Fallback>
        </mc:AlternateContent>
      </w:r>
      <w:r w:rsidR="004971AD">
        <w:rPr>
          <w:rFonts w:ascii="Arial" w:hAnsi="Arial" w:cs="Arial"/>
          <w:color w:val="333333"/>
          <w:sz w:val="24"/>
          <w:szCs w:val="24"/>
        </w:rPr>
        <w:t>H</w:t>
      </w:r>
    </w:p>
    <w:p w14:paraId="1C22F89E" w14:textId="77777777" w:rsidR="002E22E6" w:rsidRDefault="002E22E6" w:rsidP="00610FDE">
      <w:pPr>
        <w:spacing w:line="360" w:lineRule="auto"/>
        <w:rPr>
          <w:rFonts w:ascii="Arial" w:hAnsi="Arial" w:cs="Arial"/>
          <w:color w:val="333333"/>
        </w:rPr>
      </w:pPr>
    </w:p>
    <w:tbl>
      <w:tblPr>
        <w:tblW w:w="946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610FDE" w:rsidRPr="00E720E2" w14:paraId="332F6AD9" w14:textId="77777777" w:rsidTr="00361486">
        <w:tc>
          <w:tcPr>
            <w:tcW w:w="9464" w:type="dxa"/>
            <w:tcBorders>
              <w:top w:val="single" w:sz="18" w:space="0" w:color="00B0F0"/>
              <w:left w:val="single" w:sz="18" w:space="0" w:color="00B0F0"/>
              <w:bottom w:val="single" w:sz="18" w:space="0" w:color="00B0F0"/>
              <w:right w:val="single" w:sz="18" w:space="0" w:color="00B0F0"/>
            </w:tcBorders>
            <w:shd w:val="clear" w:color="auto" w:fill="auto"/>
          </w:tcPr>
          <w:p w14:paraId="04A87A27" w14:textId="77777777" w:rsidR="00610FDE" w:rsidRPr="00E720E2" w:rsidRDefault="00610FDE" w:rsidP="00361486">
            <w:pPr>
              <w:framePr w:hSpace="180" w:wrap="around" w:vAnchor="text" w:hAnchor="text" w:y="1"/>
              <w:spacing w:line="360" w:lineRule="auto"/>
              <w:suppressOverlap/>
              <w:rPr>
                <w:rFonts w:ascii="Arial" w:hAnsi="Arial" w:cs="Arial"/>
                <w:color w:val="333333"/>
              </w:rPr>
            </w:pPr>
            <w:r w:rsidRPr="00E720E2">
              <w:rPr>
                <w:rFonts w:ascii="Arial" w:hAnsi="Arial" w:cs="Arial"/>
                <w:b/>
                <w:color w:val="009DDC"/>
              </w:rPr>
              <w:t>Department</w:t>
            </w:r>
            <w:r w:rsidRPr="00E720E2">
              <w:rPr>
                <w:rFonts w:ascii="Arial" w:hAnsi="Arial" w:cs="Arial"/>
                <w:color w:val="009DDC"/>
              </w:rPr>
              <w:t>:</w:t>
            </w:r>
            <w:r w:rsidRPr="00E720E2">
              <w:rPr>
                <w:rFonts w:ascii="Arial" w:hAnsi="Arial" w:cs="Arial"/>
                <w:color w:val="333333"/>
              </w:rPr>
              <w:tab/>
              <w:t xml:space="preserve">   Programmes</w:t>
            </w:r>
          </w:p>
          <w:p w14:paraId="4E62D8D9" w14:textId="77777777" w:rsidR="00610FDE" w:rsidRPr="00E720E2" w:rsidRDefault="00610FDE" w:rsidP="00361486">
            <w:pPr>
              <w:framePr w:hSpace="180" w:wrap="around" w:vAnchor="text" w:hAnchor="text" w:y="1"/>
              <w:spacing w:line="360" w:lineRule="auto"/>
              <w:suppressOverlap/>
              <w:rPr>
                <w:rFonts w:ascii="Arial" w:hAnsi="Arial" w:cs="Arial"/>
                <w:color w:val="333333"/>
              </w:rPr>
            </w:pPr>
            <w:r w:rsidRPr="00E720E2">
              <w:rPr>
                <w:rFonts w:ascii="Arial" w:hAnsi="Arial" w:cs="Arial"/>
                <w:b/>
                <w:color w:val="009DDC"/>
              </w:rPr>
              <w:t>Responsible to:</w:t>
            </w:r>
            <w:r w:rsidRPr="00E720E2">
              <w:rPr>
                <w:rFonts w:ascii="Arial" w:hAnsi="Arial" w:cs="Arial"/>
                <w:color w:val="333333"/>
              </w:rPr>
              <w:t xml:space="preserve"> School Feeding Manager</w:t>
            </w:r>
          </w:p>
          <w:p w14:paraId="4125DCE4" w14:textId="77777777" w:rsidR="00610FDE" w:rsidRPr="00E720E2" w:rsidRDefault="00610FDE" w:rsidP="00361486">
            <w:pPr>
              <w:framePr w:hSpace="180" w:wrap="around" w:vAnchor="text" w:hAnchor="text" w:y="1"/>
              <w:spacing w:line="360" w:lineRule="auto"/>
              <w:suppressOverlap/>
              <w:rPr>
                <w:rFonts w:ascii="Arial" w:hAnsi="Arial" w:cs="Arial"/>
                <w:color w:val="333333"/>
              </w:rPr>
            </w:pPr>
            <w:r w:rsidRPr="00E720E2">
              <w:rPr>
                <w:rFonts w:ascii="Arial" w:hAnsi="Arial" w:cs="Arial"/>
                <w:b/>
                <w:color w:val="009DDC"/>
              </w:rPr>
              <w:t>Location:</w:t>
            </w:r>
            <w:r w:rsidRPr="00E720E2">
              <w:rPr>
                <w:rFonts w:ascii="Arial" w:hAnsi="Arial" w:cs="Arial"/>
                <w:color w:val="009DDC"/>
              </w:rPr>
              <w:tab/>
            </w:r>
            <w:r w:rsidRPr="00E720E2">
              <w:rPr>
                <w:rFonts w:ascii="Arial" w:hAnsi="Arial" w:cs="Arial"/>
                <w:color w:val="333333"/>
              </w:rPr>
              <w:t xml:space="preserve">Malawi </w:t>
            </w:r>
          </w:p>
          <w:p w14:paraId="6497EB6C" w14:textId="56BF88C6" w:rsidR="00610FDE" w:rsidRPr="00E720E2" w:rsidRDefault="00610FDE" w:rsidP="00361486">
            <w:pPr>
              <w:framePr w:hSpace="180" w:wrap="around" w:vAnchor="text" w:hAnchor="text" w:y="1"/>
              <w:spacing w:line="360" w:lineRule="auto"/>
              <w:suppressOverlap/>
              <w:rPr>
                <w:rFonts w:ascii="Arial" w:hAnsi="Arial" w:cs="Arial"/>
                <w:color w:val="333333"/>
              </w:rPr>
            </w:pPr>
            <w:r w:rsidRPr="00E720E2">
              <w:rPr>
                <w:rFonts w:ascii="Arial" w:hAnsi="Arial" w:cs="Arial"/>
                <w:b/>
                <w:color w:val="009DDC"/>
              </w:rPr>
              <w:t xml:space="preserve">Contract length: </w:t>
            </w:r>
            <w:r w:rsidR="00536D0B" w:rsidRPr="00E720E2">
              <w:rPr>
                <w:rFonts w:ascii="Arial" w:hAnsi="Arial" w:cs="Arial"/>
              </w:rPr>
              <w:t>Permanent</w:t>
            </w:r>
          </w:p>
        </w:tc>
      </w:tr>
    </w:tbl>
    <w:p w14:paraId="3D22CDCA" w14:textId="77777777" w:rsidR="00610FDE" w:rsidRPr="00FC5C00" w:rsidRDefault="00610FDE" w:rsidP="004B0C83">
      <w:pPr>
        <w:spacing w:after="0" w:line="360" w:lineRule="auto"/>
        <w:rPr>
          <w:rFonts w:ascii="Arial" w:hAnsi="Arial" w:cs="Arial"/>
          <w:color w:val="333333"/>
        </w:rPr>
      </w:pPr>
    </w:p>
    <w:tbl>
      <w:tblPr>
        <w:tblW w:w="946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610FDE" w:rsidRPr="00E720E2" w14:paraId="26544E44" w14:textId="77777777" w:rsidTr="00361486">
        <w:tc>
          <w:tcPr>
            <w:tcW w:w="9464" w:type="dxa"/>
            <w:tcBorders>
              <w:top w:val="single" w:sz="18" w:space="0" w:color="00B0F0"/>
              <w:left w:val="single" w:sz="18" w:space="0" w:color="00B0F0"/>
              <w:bottom w:val="single" w:sz="18" w:space="0" w:color="00B0F0"/>
              <w:right w:val="single" w:sz="18" w:space="0" w:color="00B0F0"/>
            </w:tcBorders>
            <w:shd w:val="clear" w:color="auto" w:fill="auto"/>
          </w:tcPr>
          <w:p w14:paraId="7B3D98BE" w14:textId="77777777" w:rsidR="00610FDE" w:rsidRPr="00E720E2" w:rsidRDefault="00610FDE" w:rsidP="00361486">
            <w:pPr>
              <w:framePr w:hSpace="180" w:wrap="around" w:vAnchor="text" w:hAnchor="text" w:y="1"/>
              <w:spacing w:line="240" w:lineRule="auto"/>
              <w:suppressOverlap/>
              <w:rPr>
                <w:rFonts w:ascii="Arial" w:hAnsi="Arial" w:cs="Arial"/>
                <w:b/>
                <w:color w:val="009DDC"/>
              </w:rPr>
            </w:pPr>
            <w:r w:rsidRPr="00E720E2">
              <w:rPr>
                <w:rFonts w:ascii="Arial" w:hAnsi="Arial" w:cs="Arial"/>
                <w:b/>
                <w:color w:val="009DDC"/>
              </w:rPr>
              <w:t>Our vision</w:t>
            </w:r>
          </w:p>
          <w:p w14:paraId="0519B37A" w14:textId="77777777" w:rsidR="00610FDE" w:rsidRPr="00E720E2" w:rsidRDefault="00610FDE" w:rsidP="00361486">
            <w:pPr>
              <w:framePr w:hSpace="180" w:wrap="around" w:vAnchor="text" w:hAnchor="text" w:y="1"/>
              <w:spacing w:line="240" w:lineRule="auto"/>
              <w:suppressOverlap/>
              <w:rPr>
                <w:rFonts w:ascii="Arial" w:hAnsi="Arial" w:cs="Arial"/>
                <w:color w:val="333333"/>
              </w:rPr>
            </w:pPr>
            <w:r w:rsidRPr="00E720E2">
              <w:rPr>
                <w:rFonts w:ascii="Arial" w:hAnsi="Arial" w:cs="Arial"/>
                <w:color w:val="333333"/>
              </w:rPr>
              <w:t>That every child receives one daily meal in their place of education and that all those who have more than they need, share with those who lack even the most basic things.</w:t>
            </w:r>
          </w:p>
          <w:p w14:paraId="46070BF0" w14:textId="77777777" w:rsidR="00610FDE" w:rsidRPr="00E720E2" w:rsidRDefault="00610FDE" w:rsidP="00361486">
            <w:pPr>
              <w:framePr w:hSpace="180" w:wrap="around" w:vAnchor="text" w:hAnchor="text" w:y="1"/>
              <w:spacing w:line="240" w:lineRule="auto"/>
              <w:suppressOverlap/>
              <w:rPr>
                <w:rFonts w:ascii="Arial" w:hAnsi="Arial" w:cs="Arial"/>
                <w:b/>
                <w:color w:val="009DDC"/>
              </w:rPr>
            </w:pPr>
            <w:r w:rsidRPr="00E720E2">
              <w:rPr>
                <w:rFonts w:ascii="Arial" w:hAnsi="Arial" w:cs="Arial"/>
                <w:b/>
                <w:color w:val="009DDC"/>
              </w:rPr>
              <w:t>Our mission</w:t>
            </w:r>
          </w:p>
          <w:p w14:paraId="1761CE02" w14:textId="77777777" w:rsidR="00610FDE" w:rsidRPr="00E720E2" w:rsidRDefault="00610FDE" w:rsidP="00361486">
            <w:pPr>
              <w:framePr w:hSpace="180" w:wrap="around" w:vAnchor="text" w:hAnchor="text" w:y="1"/>
              <w:suppressOverlap/>
              <w:rPr>
                <w:rFonts w:ascii="Arial" w:hAnsi="Arial" w:cs="Arial"/>
                <w:color w:val="333333"/>
              </w:rPr>
            </w:pPr>
            <w:r w:rsidRPr="00E720E2">
              <w:rPr>
                <w:rFonts w:ascii="Arial" w:hAnsi="Arial" w:cs="Arial"/>
                <w:color w:val="333333"/>
              </w:rPr>
              <w:t>To enable people to offer their money, goods, skills, time, or prayer, and through this involvement, provide the most effective help to those suffering the effects of extreme poverty in the world’s poorest communities.</w:t>
            </w:r>
          </w:p>
          <w:p w14:paraId="1E28D1B6" w14:textId="77777777" w:rsidR="00610FDE" w:rsidRPr="00E720E2" w:rsidRDefault="00610FDE" w:rsidP="00361486">
            <w:pPr>
              <w:framePr w:hSpace="180" w:wrap="around" w:vAnchor="text" w:hAnchor="text" w:y="1"/>
              <w:spacing w:line="240" w:lineRule="auto"/>
              <w:suppressOverlap/>
              <w:rPr>
                <w:rFonts w:ascii="Arial" w:hAnsi="Arial" w:cs="Arial"/>
                <w:b/>
                <w:color w:val="009DDC"/>
              </w:rPr>
            </w:pPr>
            <w:r w:rsidRPr="00E720E2">
              <w:rPr>
                <w:rFonts w:ascii="Arial" w:hAnsi="Arial" w:cs="Arial"/>
                <w:b/>
                <w:color w:val="009DDC"/>
              </w:rPr>
              <w:t>Our values</w:t>
            </w:r>
          </w:p>
          <w:p w14:paraId="1F01E253" w14:textId="77777777" w:rsidR="00610FDE" w:rsidRPr="00E720E2" w:rsidRDefault="00610FDE" w:rsidP="00361486">
            <w:pPr>
              <w:framePr w:hSpace="180" w:wrap="around" w:vAnchor="text" w:hAnchor="text" w:y="1"/>
              <w:suppressOverlap/>
              <w:rPr>
                <w:rFonts w:ascii="Arial" w:hAnsi="Arial" w:cs="Arial"/>
                <w:color w:val="333333"/>
              </w:rPr>
            </w:pPr>
            <w:r w:rsidRPr="00E720E2">
              <w:rPr>
                <w:rFonts w:ascii="Arial" w:hAnsi="Arial" w:cs="Arial"/>
                <w:color w:val="333333"/>
              </w:rPr>
              <w:t xml:space="preserve">Confidence in the innate goodness of people – respect the dignity of every human being and family life – good stewardship of resources entrusted to us. </w:t>
            </w:r>
          </w:p>
        </w:tc>
      </w:tr>
    </w:tbl>
    <w:p w14:paraId="0B4B3E74" w14:textId="77777777" w:rsidR="00610FDE" w:rsidRPr="00E720E2" w:rsidRDefault="00610FDE" w:rsidP="004B0C83">
      <w:pPr>
        <w:spacing w:after="0" w:line="360" w:lineRule="auto"/>
        <w:ind w:left="-142"/>
        <w:rPr>
          <w:rFonts w:ascii="Arial" w:hAnsi="Arial" w:cs="Arial"/>
          <w:color w:val="333333"/>
        </w:rPr>
      </w:pPr>
    </w:p>
    <w:tbl>
      <w:tblPr>
        <w:tblW w:w="946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610FDE" w:rsidRPr="00E720E2" w14:paraId="2C012A0F" w14:textId="77777777" w:rsidTr="00361486">
        <w:tc>
          <w:tcPr>
            <w:tcW w:w="9464" w:type="dxa"/>
            <w:tcBorders>
              <w:top w:val="single" w:sz="18" w:space="0" w:color="00B0F0"/>
              <w:left w:val="single" w:sz="18" w:space="0" w:color="00B0F0"/>
              <w:bottom w:val="single" w:sz="18" w:space="0" w:color="00B0F0"/>
              <w:right w:val="single" w:sz="18" w:space="0" w:color="00B0F0"/>
            </w:tcBorders>
            <w:shd w:val="clear" w:color="auto" w:fill="auto"/>
          </w:tcPr>
          <w:p w14:paraId="60A7A102" w14:textId="77777777" w:rsidR="00610FDE" w:rsidRPr="00E720E2" w:rsidRDefault="00610FDE" w:rsidP="00361486">
            <w:pPr>
              <w:ind w:right="-370"/>
              <w:rPr>
                <w:rFonts w:ascii="Arial" w:hAnsi="Arial" w:cs="Arial"/>
                <w:b/>
                <w:color w:val="009DDC"/>
              </w:rPr>
            </w:pPr>
            <w:bookmarkStart w:id="0" w:name="_Hlk132716380"/>
            <w:r w:rsidRPr="00E720E2">
              <w:rPr>
                <w:rFonts w:ascii="Arial" w:hAnsi="Arial" w:cs="Arial"/>
                <w:b/>
                <w:color w:val="009DDC"/>
              </w:rPr>
              <w:t>Job purpose</w:t>
            </w:r>
          </w:p>
          <w:p w14:paraId="19D8C4C3" w14:textId="48C7C656" w:rsidR="00610FDE" w:rsidRPr="00E720E2" w:rsidRDefault="00610FDE" w:rsidP="00361486">
            <w:pPr>
              <w:framePr w:hSpace="180" w:wrap="around" w:vAnchor="text" w:hAnchor="text" w:y="1"/>
              <w:suppressOverlap/>
              <w:jc w:val="both"/>
              <w:rPr>
                <w:rFonts w:ascii="Arial" w:hAnsi="Arial" w:cs="Arial"/>
              </w:rPr>
            </w:pPr>
            <w:r w:rsidRPr="00E720E2">
              <w:rPr>
                <w:rFonts w:ascii="Arial" w:hAnsi="Arial" w:cs="Arial"/>
              </w:rPr>
              <w:t xml:space="preserve">The School Feeding Officer plays a key role on a day-to-day basis in ensuring effective implementation of school feeding programme activities at school level. </w:t>
            </w:r>
          </w:p>
        </w:tc>
      </w:tr>
      <w:bookmarkEnd w:id="0"/>
    </w:tbl>
    <w:p w14:paraId="43B74449" w14:textId="77777777" w:rsidR="00610FDE" w:rsidRPr="00E720E2" w:rsidRDefault="00610FDE" w:rsidP="004B0C83">
      <w:pPr>
        <w:spacing w:after="0" w:line="360" w:lineRule="auto"/>
        <w:ind w:left="-142"/>
        <w:rPr>
          <w:rFonts w:ascii="Arial" w:hAnsi="Arial" w:cs="Arial"/>
          <w:color w:val="333333"/>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610FDE" w:rsidRPr="00E720E2" w14:paraId="686CEDC5" w14:textId="77777777" w:rsidTr="00361486">
        <w:tc>
          <w:tcPr>
            <w:tcW w:w="9498" w:type="dxa"/>
            <w:tcBorders>
              <w:top w:val="single" w:sz="18" w:space="0" w:color="00B0F0"/>
              <w:left w:val="single" w:sz="18" w:space="0" w:color="00B0F0"/>
              <w:bottom w:val="single" w:sz="18" w:space="0" w:color="00B0F0"/>
              <w:right w:val="single" w:sz="18" w:space="0" w:color="00B0F0"/>
            </w:tcBorders>
            <w:shd w:val="clear" w:color="auto" w:fill="auto"/>
          </w:tcPr>
          <w:p w14:paraId="68C37F41" w14:textId="77777777" w:rsidR="00610FDE" w:rsidRPr="00E720E2" w:rsidRDefault="00610FDE" w:rsidP="00361486">
            <w:pPr>
              <w:spacing w:after="0"/>
              <w:ind w:right="100"/>
              <w:rPr>
                <w:rFonts w:ascii="Arial" w:hAnsi="Arial" w:cs="Arial"/>
                <w:b/>
                <w:lang w:val="en-US"/>
              </w:rPr>
            </w:pPr>
            <w:r w:rsidRPr="00E720E2">
              <w:rPr>
                <w:rFonts w:ascii="Arial" w:hAnsi="Arial" w:cs="Arial"/>
                <w:b/>
                <w:color w:val="009DDC"/>
              </w:rPr>
              <w:t>Key activities</w:t>
            </w:r>
            <w:r w:rsidRPr="00E720E2">
              <w:rPr>
                <w:rFonts w:ascii="Arial" w:hAnsi="Arial" w:cs="Arial"/>
                <w:b/>
                <w:lang w:val="en-US"/>
              </w:rPr>
              <w:t xml:space="preserve"> </w:t>
            </w:r>
          </w:p>
          <w:p w14:paraId="2EF5DF8B" w14:textId="77777777" w:rsidR="00610FDE" w:rsidRPr="00E720E2" w:rsidRDefault="00610FDE" w:rsidP="00361486">
            <w:pPr>
              <w:pStyle w:val="ListParagraph"/>
              <w:framePr w:hSpace="180" w:wrap="around" w:vAnchor="text" w:hAnchor="text" w:y="1"/>
              <w:numPr>
                <w:ilvl w:val="0"/>
                <w:numId w:val="45"/>
              </w:numPr>
              <w:spacing w:after="0" w:line="276" w:lineRule="auto"/>
              <w:ind w:right="100"/>
              <w:suppressOverlap/>
              <w:jc w:val="both"/>
              <w:rPr>
                <w:rFonts w:ascii="Arial" w:hAnsi="Arial" w:cs="Arial"/>
              </w:rPr>
            </w:pPr>
            <w:r w:rsidRPr="00E720E2">
              <w:rPr>
                <w:rFonts w:ascii="Arial" w:hAnsi="Arial" w:cs="Arial"/>
              </w:rPr>
              <w:t>Monitor the delivery, and proper storage of CSB flour. This includes doing delivery confirmation, and orienting schools on standard procedures in receiving new stock.</w:t>
            </w:r>
          </w:p>
          <w:p w14:paraId="298DA5CC" w14:textId="2EC7A6A8" w:rsidR="00610FDE" w:rsidRPr="00E720E2" w:rsidRDefault="00610FDE" w:rsidP="00361486">
            <w:pPr>
              <w:pStyle w:val="ListParagraph"/>
              <w:framePr w:hSpace="180" w:wrap="around" w:vAnchor="text" w:hAnchor="text" w:y="1"/>
              <w:numPr>
                <w:ilvl w:val="0"/>
                <w:numId w:val="45"/>
              </w:numPr>
              <w:spacing w:after="0" w:line="276" w:lineRule="auto"/>
              <w:ind w:right="100"/>
              <w:suppressOverlap/>
              <w:jc w:val="both"/>
              <w:rPr>
                <w:rFonts w:ascii="Arial" w:hAnsi="Arial" w:cs="Arial"/>
              </w:rPr>
            </w:pPr>
            <w:r w:rsidRPr="00E720E2">
              <w:rPr>
                <w:rFonts w:ascii="Arial" w:hAnsi="Arial" w:cs="Arial"/>
              </w:rPr>
              <w:t xml:space="preserve">Visit schools based on the assigned </w:t>
            </w:r>
            <w:r w:rsidR="00EE0175" w:rsidRPr="00E720E2">
              <w:rPr>
                <w:rFonts w:ascii="Arial" w:hAnsi="Arial" w:cs="Arial"/>
              </w:rPr>
              <w:t xml:space="preserve">monitoring </w:t>
            </w:r>
            <w:r w:rsidRPr="00E720E2">
              <w:rPr>
                <w:rFonts w:ascii="Arial" w:hAnsi="Arial" w:cs="Arial"/>
              </w:rPr>
              <w:t>frequency.</w:t>
            </w:r>
          </w:p>
          <w:p w14:paraId="3A1E55D5" w14:textId="77777777" w:rsidR="00610FDE" w:rsidRPr="00E720E2" w:rsidRDefault="00610FDE" w:rsidP="00361486">
            <w:pPr>
              <w:pStyle w:val="ListParagraph"/>
              <w:framePr w:hSpace="180" w:wrap="around" w:vAnchor="text" w:hAnchor="text" w:y="1"/>
              <w:numPr>
                <w:ilvl w:val="0"/>
                <w:numId w:val="45"/>
              </w:numPr>
              <w:spacing w:after="0" w:line="276" w:lineRule="auto"/>
              <w:ind w:right="100"/>
              <w:suppressOverlap/>
              <w:jc w:val="both"/>
              <w:rPr>
                <w:rFonts w:ascii="Arial" w:hAnsi="Arial" w:cs="Arial"/>
              </w:rPr>
            </w:pPr>
            <w:r w:rsidRPr="00E720E2">
              <w:rPr>
                <w:rFonts w:ascii="Arial" w:hAnsi="Arial" w:cs="Arial"/>
              </w:rPr>
              <w:t>Assist Quality Assurance (QA) team and School Feeding Managers (SFMs) in tracking Programme performance by collecting daily, weekly, monthly, and annual data using Resco.</w:t>
            </w:r>
          </w:p>
          <w:p w14:paraId="38CF943C" w14:textId="77777777" w:rsidR="00610FDE" w:rsidRPr="00E720E2" w:rsidRDefault="00610FDE" w:rsidP="00361486">
            <w:pPr>
              <w:pStyle w:val="ListParagraph"/>
              <w:framePr w:hSpace="180" w:wrap="around" w:vAnchor="text" w:hAnchor="text" w:y="1"/>
              <w:numPr>
                <w:ilvl w:val="0"/>
                <w:numId w:val="45"/>
              </w:numPr>
              <w:spacing w:after="0" w:line="276" w:lineRule="auto"/>
              <w:ind w:right="100"/>
              <w:suppressOverlap/>
              <w:jc w:val="both"/>
              <w:rPr>
                <w:rFonts w:ascii="Arial" w:hAnsi="Arial" w:cs="Arial"/>
              </w:rPr>
            </w:pPr>
            <w:r w:rsidRPr="00E720E2">
              <w:rPr>
                <w:rFonts w:ascii="Arial" w:hAnsi="Arial" w:cs="Arial"/>
              </w:rPr>
              <w:t>Mentor, orient and provide refresher training to Headteachers, School Health and Nutrition (SHN) teachers, and School Feeding Committees on best practices in data management and updating of the Big Book and Volunteers Book.</w:t>
            </w:r>
          </w:p>
          <w:p w14:paraId="0E76A30F" w14:textId="77777777" w:rsidR="00610FDE" w:rsidRPr="00E720E2" w:rsidRDefault="00610FDE" w:rsidP="00361486">
            <w:pPr>
              <w:pStyle w:val="ListParagraph"/>
              <w:framePr w:hSpace="180" w:wrap="around" w:vAnchor="text" w:hAnchor="text" w:y="1"/>
              <w:numPr>
                <w:ilvl w:val="0"/>
                <w:numId w:val="45"/>
              </w:numPr>
              <w:spacing w:after="0" w:line="276" w:lineRule="auto"/>
              <w:ind w:right="100"/>
              <w:suppressOverlap/>
              <w:jc w:val="both"/>
              <w:rPr>
                <w:rFonts w:ascii="Arial" w:hAnsi="Arial" w:cs="Arial"/>
              </w:rPr>
            </w:pPr>
            <w:r w:rsidRPr="00E720E2">
              <w:rPr>
                <w:rFonts w:ascii="Arial" w:hAnsi="Arial" w:cs="Arial"/>
              </w:rPr>
              <w:t>Review and verify school-based data including verification of feeding days, stock check records, attendance and enrolment and properly captured standardised reasons for variances.</w:t>
            </w:r>
          </w:p>
          <w:p w14:paraId="785A2115" w14:textId="77777777" w:rsidR="00610FDE" w:rsidRPr="00E720E2" w:rsidRDefault="00610FDE" w:rsidP="00361486">
            <w:pPr>
              <w:pStyle w:val="ListParagraph"/>
              <w:framePr w:hSpace="180" w:wrap="around" w:vAnchor="text" w:hAnchor="text" w:y="1"/>
              <w:numPr>
                <w:ilvl w:val="0"/>
                <w:numId w:val="45"/>
              </w:numPr>
              <w:spacing w:after="0" w:line="276" w:lineRule="auto"/>
              <w:ind w:right="100"/>
              <w:suppressOverlap/>
              <w:jc w:val="both"/>
              <w:rPr>
                <w:rFonts w:ascii="Arial" w:hAnsi="Arial" w:cs="Arial"/>
              </w:rPr>
            </w:pPr>
            <w:r w:rsidRPr="00E720E2">
              <w:rPr>
                <w:rFonts w:ascii="Arial" w:hAnsi="Arial" w:cs="Arial"/>
              </w:rPr>
              <w:lastRenderedPageBreak/>
              <w:t>Monitor schools’ adherence to standard operating procedures and provide an honest assessment th</w:t>
            </w:r>
            <w:r w:rsidR="00EE0175" w:rsidRPr="00E720E2">
              <w:rPr>
                <w:rFonts w:ascii="Arial" w:hAnsi="Arial" w:cs="Arial"/>
              </w:rPr>
              <w:t>r</w:t>
            </w:r>
            <w:r w:rsidRPr="00E720E2">
              <w:rPr>
                <w:rFonts w:ascii="Arial" w:hAnsi="Arial" w:cs="Arial"/>
              </w:rPr>
              <w:t>ough the visit checklist.</w:t>
            </w:r>
          </w:p>
          <w:p w14:paraId="34B40A08" w14:textId="77777777" w:rsidR="00610FDE" w:rsidRPr="00E720E2" w:rsidRDefault="00610FDE" w:rsidP="00361486">
            <w:pPr>
              <w:pStyle w:val="ListParagraph"/>
              <w:framePr w:hSpace="180" w:wrap="around" w:vAnchor="text" w:hAnchor="text" w:y="1"/>
              <w:numPr>
                <w:ilvl w:val="0"/>
                <w:numId w:val="45"/>
              </w:numPr>
              <w:spacing w:after="0" w:line="276" w:lineRule="auto"/>
              <w:ind w:right="100"/>
              <w:suppressOverlap/>
              <w:jc w:val="both"/>
              <w:rPr>
                <w:rFonts w:ascii="Arial" w:hAnsi="Arial" w:cs="Arial"/>
              </w:rPr>
            </w:pPr>
            <w:r w:rsidRPr="00E720E2">
              <w:rPr>
                <w:rFonts w:ascii="Arial" w:hAnsi="Arial" w:cs="Arial"/>
              </w:rPr>
              <w:t>Provide training to schools and communities on best practices and standard operating procedures on safe and hygienic food preparation, safety in serving, stock management, record keeping.</w:t>
            </w:r>
          </w:p>
          <w:p w14:paraId="79F1A1DB" w14:textId="77777777" w:rsidR="00610FDE" w:rsidRPr="00E720E2" w:rsidRDefault="00610FDE" w:rsidP="00361486">
            <w:pPr>
              <w:pStyle w:val="ListParagraph"/>
              <w:framePr w:hSpace="180" w:wrap="around" w:vAnchor="text" w:hAnchor="text" w:y="1"/>
              <w:numPr>
                <w:ilvl w:val="0"/>
                <w:numId w:val="45"/>
              </w:numPr>
              <w:spacing w:after="0" w:line="276" w:lineRule="auto"/>
              <w:ind w:right="100"/>
              <w:suppressOverlap/>
              <w:jc w:val="both"/>
              <w:rPr>
                <w:rFonts w:ascii="Arial" w:hAnsi="Arial" w:cs="Arial"/>
              </w:rPr>
            </w:pPr>
            <w:r w:rsidRPr="00E720E2">
              <w:rPr>
                <w:rFonts w:ascii="Arial" w:hAnsi="Arial" w:cs="Arial"/>
              </w:rPr>
              <w:t>Provide advice, and encouragement to school head teachers and School Feeding Patrons, feeding committees, traditional leaders, the volunteers, and the general community to promote programme ownership and effectively support and sustain the programme.</w:t>
            </w:r>
          </w:p>
          <w:p w14:paraId="45DB3D4D" w14:textId="77777777" w:rsidR="00610FDE" w:rsidRPr="00E720E2" w:rsidRDefault="00610FDE" w:rsidP="00361486">
            <w:pPr>
              <w:pStyle w:val="ListParagraph"/>
              <w:framePr w:hSpace="180" w:wrap="around" w:vAnchor="text" w:hAnchor="text" w:y="1"/>
              <w:numPr>
                <w:ilvl w:val="0"/>
                <w:numId w:val="45"/>
              </w:numPr>
              <w:spacing w:after="0" w:line="276" w:lineRule="auto"/>
              <w:ind w:right="100"/>
              <w:suppressOverlap/>
              <w:jc w:val="both"/>
              <w:rPr>
                <w:rFonts w:ascii="Arial" w:hAnsi="Arial" w:cs="Arial"/>
              </w:rPr>
            </w:pPr>
            <w:r w:rsidRPr="00E720E2">
              <w:rPr>
                <w:rFonts w:ascii="Arial" w:hAnsi="Arial" w:cs="Arial"/>
              </w:rPr>
              <w:t>Actively support schools and communities in mobilization effort to make sure the availability of SHN teachers, volunteers, firewood, water, security for SFP items.</w:t>
            </w:r>
          </w:p>
          <w:p w14:paraId="06CB9ECC" w14:textId="77777777" w:rsidR="00610FDE" w:rsidRPr="00E720E2" w:rsidRDefault="00610FDE" w:rsidP="00361486">
            <w:pPr>
              <w:pStyle w:val="ListParagraph"/>
              <w:framePr w:hSpace="180" w:wrap="around" w:vAnchor="text" w:hAnchor="text" w:y="1"/>
              <w:numPr>
                <w:ilvl w:val="0"/>
                <w:numId w:val="45"/>
              </w:numPr>
              <w:spacing w:after="0" w:line="276" w:lineRule="auto"/>
              <w:ind w:right="100"/>
              <w:suppressOverlap/>
              <w:jc w:val="both"/>
              <w:rPr>
                <w:rFonts w:ascii="Arial" w:hAnsi="Arial" w:cs="Arial"/>
              </w:rPr>
            </w:pPr>
            <w:r w:rsidRPr="00E720E2">
              <w:rPr>
                <w:rFonts w:ascii="Arial" w:hAnsi="Arial" w:cs="Arial"/>
              </w:rPr>
              <w:t>Participate in community meetings, zonal meetings, school’s organized PTA meetings, even ADC and VDC meetings to provide information to assist in SFP delivery.</w:t>
            </w:r>
          </w:p>
          <w:p w14:paraId="4C97BA32" w14:textId="77777777" w:rsidR="00610FDE" w:rsidRPr="00E720E2" w:rsidRDefault="00610FDE" w:rsidP="00361486">
            <w:pPr>
              <w:pStyle w:val="ListParagraph"/>
              <w:framePr w:hSpace="180" w:wrap="around" w:vAnchor="text" w:hAnchor="text" w:y="1"/>
              <w:numPr>
                <w:ilvl w:val="0"/>
                <w:numId w:val="45"/>
              </w:numPr>
              <w:spacing w:after="0" w:line="276" w:lineRule="auto"/>
              <w:ind w:right="100"/>
              <w:suppressOverlap/>
              <w:jc w:val="both"/>
              <w:rPr>
                <w:rFonts w:ascii="Arial" w:hAnsi="Arial" w:cs="Arial"/>
              </w:rPr>
            </w:pPr>
            <w:r w:rsidRPr="00E720E2">
              <w:rPr>
                <w:rFonts w:ascii="Arial" w:hAnsi="Arial" w:cs="Arial"/>
              </w:rPr>
              <w:t>Identify and deal with emerging issues as they arise at each school, including breach of the MoU, and report the same to the SFM.</w:t>
            </w:r>
          </w:p>
          <w:p w14:paraId="73CEF1F1" w14:textId="77777777" w:rsidR="00610FDE" w:rsidRPr="00E720E2" w:rsidRDefault="00610FDE" w:rsidP="00361486">
            <w:pPr>
              <w:pStyle w:val="ListParagraph"/>
              <w:framePr w:hSpace="180" w:wrap="around" w:vAnchor="text" w:hAnchor="text" w:y="1"/>
              <w:numPr>
                <w:ilvl w:val="0"/>
                <w:numId w:val="45"/>
              </w:numPr>
              <w:spacing w:after="0" w:line="276" w:lineRule="auto"/>
              <w:ind w:right="100"/>
              <w:suppressOverlap/>
              <w:jc w:val="both"/>
              <w:rPr>
                <w:rFonts w:ascii="Arial" w:hAnsi="Arial" w:cs="Arial"/>
              </w:rPr>
            </w:pPr>
            <w:r w:rsidRPr="00E720E2">
              <w:rPr>
                <w:rFonts w:ascii="Arial" w:hAnsi="Arial" w:cs="Arial"/>
              </w:rPr>
              <w:t>Initiate, implement, and manage capacity building needs for the volunteers, feeding committees, Head teachers and other local committees on the identified school feeding issues, programme delivery and use of programme equipment.</w:t>
            </w:r>
          </w:p>
          <w:p w14:paraId="6524AC53" w14:textId="77777777" w:rsidR="00610FDE" w:rsidRPr="00E720E2" w:rsidRDefault="00610FDE" w:rsidP="00361486">
            <w:pPr>
              <w:pStyle w:val="ListParagraph"/>
              <w:framePr w:hSpace="180" w:wrap="around" w:vAnchor="text" w:hAnchor="text" w:y="1"/>
              <w:numPr>
                <w:ilvl w:val="0"/>
                <w:numId w:val="45"/>
              </w:numPr>
              <w:spacing w:after="0" w:line="276" w:lineRule="auto"/>
              <w:ind w:right="100"/>
              <w:suppressOverlap/>
              <w:jc w:val="both"/>
              <w:rPr>
                <w:rFonts w:ascii="Arial" w:hAnsi="Arial" w:cs="Arial"/>
              </w:rPr>
            </w:pPr>
            <w:r w:rsidRPr="00E720E2">
              <w:rPr>
                <w:rFonts w:ascii="Arial" w:hAnsi="Arial" w:cs="Arial"/>
              </w:rPr>
              <w:t>Ensure that organisation assets and equipment assigned to you are well taken care of and all damages or loss promptly report to the SFM and Programme Operations.</w:t>
            </w:r>
          </w:p>
          <w:p w14:paraId="4AF3DD12" w14:textId="77777777" w:rsidR="00610FDE" w:rsidRPr="00E720E2" w:rsidRDefault="00610FDE" w:rsidP="00361486">
            <w:pPr>
              <w:pStyle w:val="ListParagraph"/>
              <w:framePr w:hSpace="180" w:wrap="around" w:vAnchor="text" w:hAnchor="text" w:y="1"/>
              <w:numPr>
                <w:ilvl w:val="0"/>
                <w:numId w:val="45"/>
              </w:numPr>
              <w:spacing w:after="0" w:line="276" w:lineRule="auto"/>
              <w:ind w:right="100"/>
              <w:suppressOverlap/>
              <w:jc w:val="both"/>
              <w:rPr>
                <w:rFonts w:ascii="Arial" w:hAnsi="Arial" w:cs="Arial"/>
              </w:rPr>
            </w:pPr>
            <w:r w:rsidRPr="00E720E2">
              <w:rPr>
                <w:rFonts w:ascii="Arial" w:hAnsi="Arial" w:cs="Arial"/>
              </w:rPr>
              <w:t>Ensure that Safeguarding Children and Vulnerable Adult and Whistleblowing policies are communicated and implemented at each school.</w:t>
            </w:r>
          </w:p>
          <w:p w14:paraId="0874CB1E" w14:textId="144054A8" w:rsidR="00610FDE" w:rsidRPr="00E720E2" w:rsidRDefault="00610FDE" w:rsidP="00361486">
            <w:pPr>
              <w:pStyle w:val="ListParagraph"/>
              <w:framePr w:hSpace="180" w:wrap="around" w:vAnchor="text" w:hAnchor="text" w:y="1"/>
              <w:numPr>
                <w:ilvl w:val="0"/>
                <w:numId w:val="45"/>
              </w:numPr>
              <w:spacing w:after="0" w:line="276" w:lineRule="auto"/>
              <w:ind w:right="100"/>
              <w:suppressOverlap/>
              <w:jc w:val="both"/>
              <w:rPr>
                <w:rFonts w:ascii="Arial" w:hAnsi="Arial" w:cs="Arial"/>
              </w:rPr>
            </w:pPr>
            <w:r w:rsidRPr="00E720E2">
              <w:rPr>
                <w:rFonts w:ascii="Arial" w:hAnsi="Arial" w:cs="Arial"/>
              </w:rPr>
              <w:t>Act as a conduit of communication between Mary’s Meals, the Schools and community members</w:t>
            </w:r>
            <w:r w:rsidR="00EE0175" w:rsidRPr="00E720E2">
              <w:rPr>
                <w:rFonts w:ascii="Arial" w:hAnsi="Arial" w:cs="Arial"/>
              </w:rPr>
              <w:t>.</w:t>
            </w:r>
          </w:p>
          <w:p w14:paraId="03A0EDA2" w14:textId="77777777" w:rsidR="00610FDE" w:rsidRPr="00E720E2" w:rsidRDefault="00610FDE" w:rsidP="00361486">
            <w:pPr>
              <w:pStyle w:val="ListParagraph"/>
              <w:framePr w:hSpace="180" w:wrap="around" w:vAnchor="text" w:hAnchor="text" w:y="1"/>
              <w:numPr>
                <w:ilvl w:val="0"/>
                <w:numId w:val="45"/>
              </w:numPr>
              <w:spacing w:after="0" w:line="276" w:lineRule="auto"/>
              <w:ind w:right="100"/>
              <w:suppressOverlap/>
              <w:jc w:val="both"/>
              <w:rPr>
                <w:rFonts w:ascii="Arial" w:hAnsi="Arial" w:cs="Arial"/>
              </w:rPr>
            </w:pPr>
            <w:r w:rsidRPr="00E720E2">
              <w:rPr>
                <w:rFonts w:ascii="Arial" w:hAnsi="Arial" w:cs="Arial"/>
              </w:rPr>
              <w:t xml:space="preserve">Periodically assist Programme Development section in collecting both quantitative and qualitative data for assessments and surveys. </w:t>
            </w:r>
          </w:p>
          <w:p w14:paraId="4FC90803" w14:textId="77777777" w:rsidR="00610FDE" w:rsidRPr="00E720E2" w:rsidRDefault="00610FDE" w:rsidP="00361486">
            <w:pPr>
              <w:pStyle w:val="ListParagraph"/>
              <w:framePr w:hSpace="180" w:wrap="around" w:vAnchor="text" w:hAnchor="text" w:y="1"/>
              <w:numPr>
                <w:ilvl w:val="0"/>
                <w:numId w:val="45"/>
              </w:numPr>
              <w:spacing w:after="0" w:line="276" w:lineRule="auto"/>
              <w:ind w:right="100"/>
              <w:suppressOverlap/>
              <w:jc w:val="both"/>
              <w:rPr>
                <w:rFonts w:ascii="Arial" w:hAnsi="Arial" w:cs="Arial"/>
              </w:rPr>
            </w:pPr>
            <w:r w:rsidRPr="00E720E2">
              <w:rPr>
                <w:rFonts w:ascii="Arial" w:hAnsi="Arial" w:cs="Arial"/>
              </w:rPr>
              <w:t>Where requested, provide support to Strategic Partnerships and Communication department in collecting content for supporters and donors.</w:t>
            </w:r>
          </w:p>
          <w:p w14:paraId="6E4542B7" w14:textId="77777777" w:rsidR="00610FDE" w:rsidRPr="00E720E2" w:rsidRDefault="00610FDE" w:rsidP="00361486">
            <w:pPr>
              <w:pStyle w:val="ListParagraph"/>
              <w:framePr w:hSpace="180" w:wrap="around" w:vAnchor="text" w:hAnchor="text" w:y="1"/>
              <w:numPr>
                <w:ilvl w:val="0"/>
                <w:numId w:val="45"/>
              </w:numPr>
              <w:spacing w:after="0" w:line="276" w:lineRule="auto"/>
              <w:ind w:right="100"/>
              <w:suppressOverlap/>
              <w:jc w:val="both"/>
              <w:rPr>
                <w:rFonts w:ascii="Arial" w:hAnsi="Arial" w:cs="Arial"/>
              </w:rPr>
            </w:pPr>
            <w:r w:rsidRPr="00E720E2">
              <w:rPr>
                <w:rFonts w:ascii="Arial" w:hAnsi="Arial" w:cs="Arial"/>
              </w:rPr>
              <w:t>Carrying out field assignments and other related assignments as assigned by management from time to time.</w:t>
            </w:r>
          </w:p>
          <w:p w14:paraId="721D4856" w14:textId="77777777" w:rsidR="00610FDE" w:rsidRPr="00E720E2" w:rsidRDefault="00610FDE" w:rsidP="00EE0175">
            <w:pPr>
              <w:pStyle w:val="ListParagraph"/>
              <w:framePr w:hSpace="180" w:wrap="around" w:vAnchor="text" w:hAnchor="text" w:y="1"/>
              <w:spacing w:after="0" w:line="276" w:lineRule="auto"/>
              <w:ind w:left="360" w:right="100"/>
              <w:suppressOverlap/>
              <w:jc w:val="both"/>
              <w:rPr>
                <w:rFonts w:ascii="Arial" w:hAnsi="Arial" w:cs="Arial"/>
                <w:b/>
                <w:color w:val="009DDC"/>
              </w:rPr>
            </w:pPr>
          </w:p>
        </w:tc>
      </w:tr>
    </w:tbl>
    <w:p w14:paraId="35EA9960" w14:textId="77777777" w:rsidR="00E11F32" w:rsidRPr="00FC5C00" w:rsidRDefault="00E11F32">
      <w:pPr>
        <w:rPr>
          <w:rFonts w:ascii="Arial" w:hAnsi="Arial" w:cs="Arial"/>
          <w:color w:val="333333"/>
        </w:rPr>
      </w:pPr>
    </w:p>
    <w:p w14:paraId="040AC68E" w14:textId="2B27EAA3" w:rsidR="00D9037E" w:rsidRPr="00FC5C00" w:rsidRDefault="00CE2F15" w:rsidP="004B0C83">
      <w:pPr>
        <w:ind w:left="-284"/>
        <w:rPr>
          <w:rFonts w:ascii="Arial" w:hAnsi="Arial" w:cs="Arial"/>
          <w:color w:val="333333"/>
        </w:rPr>
      </w:pPr>
      <w:r w:rsidRPr="00FC5C00">
        <w:rPr>
          <w:noProof/>
        </w:rPr>
        <mc:AlternateContent>
          <mc:Choice Requires="wps">
            <w:drawing>
              <wp:anchor distT="0" distB="0" distL="114300" distR="114300" simplePos="0" relativeHeight="251656192" behindDoc="0" locked="0" layoutInCell="1" allowOverlap="1" wp14:anchorId="31EACC7B" wp14:editId="6436F37D">
                <wp:simplePos x="0" y="0"/>
                <wp:positionH relativeFrom="column">
                  <wp:posOffset>276225</wp:posOffset>
                </wp:positionH>
                <wp:positionV relativeFrom="paragraph">
                  <wp:posOffset>904875</wp:posOffset>
                </wp:positionV>
                <wp:extent cx="1809750" cy="981710"/>
                <wp:effectExtent l="9525" t="9525" r="9525" b="18415"/>
                <wp:wrapNone/>
                <wp:docPr id="4"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981710"/>
                        </a:xfrm>
                        <a:prstGeom prst="rect">
                          <a:avLst/>
                        </a:prstGeom>
                        <a:solidFill>
                          <a:srgbClr val="FFFFFF"/>
                        </a:solidFill>
                        <a:ln w="28575">
                          <a:solidFill>
                            <a:srgbClr val="009DDC"/>
                          </a:solidFill>
                          <a:miter lim="800000"/>
                          <a:headEnd/>
                          <a:tailEnd/>
                        </a:ln>
                      </wps:spPr>
                      <wps:txbx>
                        <w:txbxContent>
                          <w:p w14:paraId="656F3AC5" w14:textId="77777777" w:rsidR="001A7FD2" w:rsidRPr="00E720E2" w:rsidRDefault="001A7FD2" w:rsidP="00EE2E7B">
                            <w:pPr>
                              <w:pStyle w:val="NoSpacing"/>
                              <w:rPr>
                                <w:rFonts w:ascii="Arial" w:hAnsi="Arial" w:cs="Arial"/>
                                <w:b/>
                                <w:color w:val="333333"/>
                                <w:sz w:val="20"/>
                                <w:szCs w:val="20"/>
                              </w:rPr>
                            </w:pPr>
                            <w:r w:rsidRPr="00E720E2">
                              <w:rPr>
                                <w:rFonts w:ascii="Arial" w:hAnsi="Arial" w:cs="Arial"/>
                                <w:b/>
                                <w:color w:val="333333"/>
                                <w:sz w:val="20"/>
                                <w:szCs w:val="20"/>
                                <w:highlight w:val="yellow"/>
                              </w:rPr>
                              <w:t>I</w:t>
                            </w:r>
                            <w:r w:rsidRPr="00E720E2">
                              <w:rPr>
                                <w:rFonts w:ascii="Arial" w:hAnsi="Arial" w:cs="Arial"/>
                                <w:b/>
                                <w:color w:val="333333"/>
                                <w:sz w:val="20"/>
                                <w:szCs w:val="20"/>
                              </w:rPr>
                              <w:t>nternal relationships:</w:t>
                            </w:r>
                          </w:p>
                          <w:p w14:paraId="772E8C60" w14:textId="77777777" w:rsidR="001A7FD2" w:rsidRPr="00E720E2" w:rsidRDefault="00EE0175" w:rsidP="00981A98">
                            <w:pPr>
                              <w:pStyle w:val="NoSpacing"/>
                              <w:rPr>
                                <w:rFonts w:ascii="Arial" w:hAnsi="Arial" w:cs="Arial"/>
                                <w:bCs/>
                                <w:iCs/>
                                <w:color w:val="333333"/>
                                <w:sz w:val="20"/>
                                <w:szCs w:val="20"/>
                              </w:rPr>
                            </w:pPr>
                            <w:r w:rsidRPr="00E720E2">
                              <w:rPr>
                                <w:rFonts w:ascii="Arial" w:hAnsi="Arial" w:cs="Arial"/>
                                <w:bCs/>
                                <w:iCs/>
                                <w:color w:val="333333"/>
                                <w:sz w:val="20"/>
                                <w:szCs w:val="20"/>
                              </w:rPr>
                              <w:t>SFMs</w:t>
                            </w:r>
                            <w:r w:rsidR="001F5CA0" w:rsidRPr="00E720E2">
                              <w:rPr>
                                <w:rFonts w:ascii="Arial" w:hAnsi="Arial" w:cs="Arial"/>
                                <w:bCs/>
                                <w:iCs/>
                                <w:color w:val="333333"/>
                                <w:sz w:val="20"/>
                                <w:szCs w:val="20"/>
                              </w:rPr>
                              <w:t>,</w:t>
                            </w:r>
                            <w:r w:rsidRPr="00E720E2">
                              <w:rPr>
                                <w:rFonts w:ascii="Arial" w:hAnsi="Arial" w:cs="Arial"/>
                                <w:bCs/>
                                <w:iCs/>
                                <w:color w:val="333333"/>
                                <w:sz w:val="20"/>
                                <w:szCs w:val="20"/>
                              </w:rPr>
                              <w:t xml:space="preserve"> PDMs, QA, Development, SAS, Fleet team</w:t>
                            </w:r>
                          </w:p>
                        </w:txbxContent>
                      </wps:txbx>
                      <wps:bodyPr rot="0" vert="horz" wrap="square" lIns="72000" tIns="72000" rIns="72000" bIns="3600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31EACC7B" id="Text Box 206" o:spid="_x0000_s1027" type="#_x0000_t202" style="position:absolute;left:0;text-align:left;margin-left:21.75pt;margin-top:71.25pt;width:142.5pt;height:77.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" strokecolor="#009ddc" strokeweight="2.25pt">
                <v:textbox inset="2mm,2mm,2mm,1mm">
                  <w:txbxContent>
                    <w:p w14:paraId="656F3AC5" w14:textId="77777777" w:rsidR="001A7FD2" w:rsidRPr="00E720E2" w:rsidRDefault="001A7FD2" w:rsidP="00EE2E7B">
                      <w:pPr>
                        <w:pStyle w:val="NoSpacing"/>
                        <w:rPr>
                          <w:rFonts w:ascii="Arial" w:hAnsi="Arial" w:cs="Arial"/>
                          <w:b/>
                          <w:color w:val="333333"/>
                          <w:sz w:val="20"/>
                          <w:szCs w:val="20"/>
                        </w:rPr>
                      </w:pPr>
                      <w:r w:rsidRPr="00E720E2">
                        <w:rPr>
                          <w:rFonts w:ascii="Arial" w:hAnsi="Arial" w:cs="Arial"/>
                          <w:b/>
                          <w:color w:val="333333"/>
                          <w:sz w:val="20"/>
                          <w:szCs w:val="20"/>
                          <w:highlight w:val="yellow"/>
                        </w:rPr>
                        <w:t>I</w:t>
                      </w:r>
                      <w:r w:rsidRPr="00E720E2">
                        <w:rPr>
                          <w:rFonts w:ascii="Arial" w:hAnsi="Arial" w:cs="Arial"/>
                          <w:b/>
                          <w:color w:val="333333"/>
                          <w:sz w:val="20"/>
                          <w:szCs w:val="20"/>
                        </w:rPr>
                        <w:t>nternal relationships:</w:t>
                      </w:r>
                    </w:p>
                    <w:p w14:paraId="772E8C60" w14:textId="77777777" w:rsidR="001A7FD2" w:rsidRPr="00E720E2" w:rsidRDefault="00EE0175" w:rsidP="00981A98">
                      <w:pPr>
                        <w:pStyle w:val="NoSpacing"/>
                        <w:rPr>
                          <w:rFonts w:ascii="Arial" w:hAnsi="Arial" w:cs="Arial"/>
                          <w:bCs/>
                          <w:iCs/>
                          <w:color w:val="333333"/>
                          <w:sz w:val="20"/>
                          <w:szCs w:val="20"/>
                        </w:rPr>
                      </w:pPr>
                      <w:r w:rsidRPr="00E720E2">
                        <w:rPr>
                          <w:rFonts w:ascii="Arial" w:hAnsi="Arial" w:cs="Arial"/>
                          <w:bCs/>
                          <w:iCs/>
                          <w:color w:val="333333"/>
                          <w:sz w:val="20"/>
                          <w:szCs w:val="20"/>
                        </w:rPr>
                        <w:t>SFMs</w:t>
                      </w:r>
                      <w:r w:rsidR="001F5CA0" w:rsidRPr="00E720E2">
                        <w:rPr>
                          <w:rFonts w:ascii="Arial" w:hAnsi="Arial" w:cs="Arial"/>
                          <w:bCs/>
                          <w:iCs/>
                          <w:color w:val="333333"/>
                          <w:sz w:val="20"/>
                          <w:szCs w:val="20"/>
                        </w:rPr>
                        <w:t>,</w:t>
                      </w:r>
                      <w:r w:rsidRPr="00E720E2">
                        <w:rPr>
                          <w:rFonts w:ascii="Arial" w:hAnsi="Arial" w:cs="Arial"/>
                          <w:bCs/>
                          <w:iCs/>
                          <w:color w:val="333333"/>
                          <w:sz w:val="20"/>
                          <w:szCs w:val="20"/>
                        </w:rPr>
                        <w:t xml:space="preserve"> PDMs, QA, Development, SAS, Fleet team</w:t>
                      </w:r>
                    </w:p>
                  </w:txbxContent>
                </v:textbox>
              </v:shape>
            </w:pict>
          </mc:Fallback>
        </mc:AlternateContent>
      </w:r>
      <w:r w:rsidRPr="00FC5C00">
        <w:rPr>
          <w:noProof/>
        </w:rPr>
        <mc:AlternateContent>
          <mc:Choice Requires="wps">
            <w:drawing>
              <wp:anchor distT="0" distB="0" distL="114300" distR="114300" simplePos="0" relativeHeight="251658240" behindDoc="0" locked="0" layoutInCell="1" allowOverlap="1" wp14:anchorId="17B354CA" wp14:editId="1D6BBF98">
                <wp:simplePos x="0" y="0"/>
                <wp:positionH relativeFrom="column">
                  <wp:posOffset>2095500</wp:posOffset>
                </wp:positionH>
                <wp:positionV relativeFrom="paragraph">
                  <wp:posOffset>1893570</wp:posOffset>
                </wp:positionV>
                <wp:extent cx="1514475" cy="698500"/>
                <wp:effectExtent l="19050" t="17145" r="9525" b="17780"/>
                <wp:wrapNone/>
                <wp:docPr id="3"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698500"/>
                        </a:xfrm>
                        <a:prstGeom prst="rect">
                          <a:avLst/>
                        </a:prstGeom>
                        <a:solidFill>
                          <a:srgbClr val="FFFFFF"/>
                        </a:solidFill>
                        <a:ln w="28575">
                          <a:solidFill>
                            <a:srgbClr val="009DDC"/>
                          </a:solidFill>
                          <a:miter lim="800000"/>
                          <a:headEnd/>
                          <a:tailEnd/>
                        </a:ln>
                      </wps:spPr>
                      <wps:txbx>
                        <w:txbxContent>
                          <w:p w14:paraId="6AA24851" w14:textId="77777777" w:rsidR="001A7FD2" w:rsidRPr="00E720E2" w:rsidRDefault="001A7FD2" w:rsidP="00EE2E7B">
                            <w:pPr>
                              <w:pStyle w:val="NoSpacing"/>
                              <w:rPr>
                                <w:rFonts w:ascii="Arial" w:hAnsi="Arial" w:cs="Arial"/>
                                <w:b/>
                                <w:color w:val="333333"/>
                                <w:sz w:val="20"/>
                                <w:szCs w:val="20"/>
                              </w:rPr>
                            </w:pPr>
                            <w:r w:rsidRPr="00E720E2">
                              <w:rPr>
                                <w:rFonts w:ascii="Arial" w:hAnsi="Arial" w:cs="Arial"/>
                                <w:b/>
                                <w:color w:val="333333"/>
                                <w:sz w:val="20"/>
                                <w:szCs w:val="20"/>
                              </w:rPr>
                              <w:t>Direct reports:</w:t>
                            </w:r>
                          </w:p>
                          <w:p w14:paraId="6EBD3B5E" w14:textId="77777777" w:rsidR="00F55FE6" w:rsidRPr="00E720E2" w:rsidRDefault="00A41A17" w:rsidP="00EE2E7B">
                            <w:pPr>
                              <w:pStyle w:val="NoSpacing"/>
                              <w:rPr>
                                <w:rFonts w:ascii="Arial" w:hAnsi="Arial" w:cs="Arial"/>
                                <w:b/>
                                <w:color w:val="333333"/>
                                <w:sz w:val="20"/>
                                <w:szCs w:val="20"/>
                              </w:rPr>
                            </w:pPr>
                            <w:r w:rsidRPr="00E720E2">
                              <w:rPr>
                                <w:rFonts w:ascii="Arial" w:hAnsi="Arial" w:cs="Arial"/>
                                <w:b/>
                                <w:color w:val="333333"/>
                                <w:sz w:val="20"/>
                                <w:szCs w:val="20"/>
                              </w:rPr>
                              <w:t>None</w:t>
                            </w:r>
                          </w:p>
                        </w:txbxContent>
                      </wps:txbx>
                      <wps:bodyPr rot="0" vert="horz" wrap="square" lIns="72000" tIns="72000" rIns="72000" bIns="3600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7B354CA" id="Text Box 208" o:spid="_x0000_s1028" type="#_x0000_t202" style="position:absolute;left:0;text-align:left;margin-left:165pt;margin-top:149.1pt;width:119.25pt;height: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" strokecolor="#009ddc" strokeweight="2.25pt">
                <v:textbox inset="2mm,2mm,2mm,1mm">
                  <w:txbxContent>
                    <w:p w14:paraId="6AA24851" w14:textId="77777777" w:rsidR="001A7FD2" w:rsidRPr="00E720E2" w:rsidRDefault="001A7FD2" w:rsidP="00EE2E7B">
                      <w:pPr>
                        <w:pStyle w:val="NoSpacing"/>
                        <w:rPr>
                          <w:rFonts w:ascii="Arial" w:hAnsi="Arial" w:cs="Arial"/>
                          <w:b/>
                          <w:color w:val="333333"/>
                          <w:sz w:val="20"/>
                          <w:szCs w:val="20"/>
                        </w:rPr>
                      </w:pPr>
                      <w:r w:rsidRPr="00E720E2">
                        <w:rPr>
                          <w:rFonts w:ascii="Arial" w:hAnsi="Arial" w:cs="Arial"/>
                          <w:b/>
                          <w:color w:val="333333"/>
                          <w:sz w:val="20"/>
                          <w:szCs w:val="20"/>
                        </w:rPr>
                        <w:t>Direct reports:</w:t>
                      </w:r>
                    </w:p>
                    <w:p w14:paraId="6EBD3B5E" w14:textId="77777777" w:rsidR="00F55FE6" w:rsidRPr="00E720E2" w:rsidRDefault="00A41A17" w:rsidP="00EE2E7B">
                      <w:pPr>
                        <w:pStyle w:val="NoSpacing"/>
                        <w:rPr>
                          <w:rFonts w:ascii="Arial" w:hAnsi="Arial" w:cs="Arial"/>
                          <w:b/>
                          <w:color w:val="333333"/>
                          <w:sz w:val="20"/>
                          <w:szCs w:val="20"/>
                        </w:rPr>
                      </w:pPr>
                      <w:r w:rsidRPr="00E720E2">
                        <w:rPr>
                          <w:rFonts w:ascii="Arial" w:hAnsi="Arial" w:cs="Arial"/>
                          <w:b/>
                          <w:color w:val="333333"/>
                          <w:sz w:val="20"/>
                          <w:szCs w:val="20"/>
                        </w:rPr>
                        <w:t>None</w:t>
                      </w:r>
                    </w:p>
                  </w:txbxContent>
                </v:textbox>
              </v:shape>
            </w:pict>
          </mc:Fallback>
        </mc:AlternateContent>
      </w:r>
      <w:r w:rsidRPr="00FC5C00">
        <w:rPr>
          <w:noProof/>
        </w:rPr>
        <mc:AlternateContent>
          <mc:Choice Requires="wps">
            <w:drawing>
              <wp:anchor distT="0" distB="0" distL="114300" distR="114300" simplePos="0" relativeHeight="251657216" behindDoc="0" locked="0" layoutInCell="1" allowOverlap="1" wp14:anchorId="55C89582" wp14:editId="38C31849">
                <wp:simplePos x="0" y="0"/>
                <wp:positionH relativeFrom="column">
                  <wp:posOffset>3609975</wp:posOffset>
                </wp:positionH>
                <wp:positionV relativeFrom="paragraph">
                  <wp:posOffset>934085</wp:posOffset>
                </wp:positionV>
                <wp:extent cx="1809750" cy="822325"/>
                <wp:effectExtent l="19050" t="19050" r="0" b="3810"/>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09750" cy="822325"/>
                        </a:xfrm>
                        <a:prstGeom prst="rect">
                          <a:avLst/>
                        </a:prstGeom>
                        <a:solidFill>
                          <a:srgbClr val="FFFFFF"/>
                        </a:solidFill>
                        <a:ln w="28575">
                          <a:solidFill>
                            <a:srgbClr val="009DDC"/>
                          </a:solidFill>
                          <a:miter lim="800000"/>
                          <a:headEnd/>
                          <a:tailEnd/>
                        </a:ln>
                      </wps:spPr>
                      <wps:txbx>
                        <w:txbxContent>
                          <w:p w14:paraId="21BA0916" w14:textId="77777777" w:rsidR="001A7FD2" w:rsidRPr="00E720E2" w:rsidRDefault="001A7FD2" w:rsidP="00EE2E7B">
                            <w:pPr>
                              <w:pStyle w:val="NoSpacing"/>
                              <w:rPr>
                                <w:rFonts w:ascii="Arial" w:hAnsi="Arial" w:cs="Arial"/>
                                <w:b/>
                                <w:color w:val="333333"/>
                                <w:sz w:val="20"/>
                                <w:szCs w:val="20"/>
                              </w:rPr>
                            </w:pPr>
                            <w:r w:rsidRPr="00E720E2">
                              <w:rPr>
                                <w:rFonts w:ascii="Arial" w:hAnsi="Arial" w:cs="Arial"/>
                                <w:b/>
                                <w:color w:val="333333"/>
                                <w:sz w:val="20"/>
                                <w:szCs w:val="20"/>
                              </w:rPr>
                              <w:t>External relationships:</w:t>
                            </w:r>
                          </w:p>
                          <w:p w14:paraId="78FB61B0" w14:textId="77777777" w:rsidR="00EE0175" w:rsidRPr="00E720E2" w:rsidRDefault="00EE0175" w:rsidP="00EE2E7B">
                            <w:pPr>
                              <w:pStyle w:val="NoSpacing"/>
                              <w:rPr>
                                <w:rFonts w:ascii="Arial" w:hAnsi="Arial" w:cs="Arial"/>
                                <w:bCs/>
                                <w:color w:val="333333"/>
                                <w:sz w:val="20"/>
                                <w:szCs w:val="20"/>
                              </w:rPr>
                            </w:pPr>
                            <w:r w:rsidRPr="00E720E2">
                              <w:rPr>
                                <w:rFonts w:ascii="Arial" w:hAnsi="Arial" w:cs="Arial"/>
                                <w:bCs/>
                                <w:color w:val="333333"/>
                                <w:sz w:val="20"/>
                                <w:szCs w:val="20"/>
                              </w:rPr>
                              <w:t>School stakeholders</w:t>
                            </w:r>
                          </w:p>
                          <w:p w14:paraId="5EDF8ED4" w14:textId="77777777" w:rsidR="00F55FE6" w:rsidRPr="00E720E2" w:rsidRDefault="00F55FE6" w:rsidP="00EE2E7B">
                            <w:pPr>
                              <w:pStyle w:val="NoSpacing"/>
                              <w:rPr>
                                <w:rFonts w:ascii="Arial" w:hAnsi="Arial" w:cs="Arial"/>
                                <w:bCs/>
                                <w:color w:val="333333"/>
                                <w:sz w:val="20"/>
                                <w:szCs w:val="20"/>
                              </w:rPr>
                            </w:pPr>
                            <w:r w:rsidRPr="00E720E2">
                              <w:rPr>
                                <w:rFonts w:ascii="Arial" w:hAnsi="Arial" w:cs="Arial"/>
                                <w:bCs/>
                                <w:color w:val="333333"/>
                                <w:sz w:val="20"/>
                                <w:szCs w:val="20"/>
                              </w:rPr>
                              <w:t>Ministry of Education</w:t>
                            </w:r>
                            <w:r w:rsidR="00376BA7" w:rsidRPr="00E720E2">
                              <w:rPr>
                                <w:rFonts w:ascii="Arial" w:hAnsi="Arial" w:cs="Arial"/>
                                <w:bCs/>
                                <w:color w:val="333333"/>
                                <w:sz w:val="20"/>
                                <w:szCs w:val="20"/>
                              </w:rPr>
                              <w:t xml:space="preserve"> (local)</w:t>
                            </w:r>
                          </w:p>
                          <w:p w14:paraId="41773874" w14:textId="77777777" w:rsidR="00EE0175" w:rsidRPr="00E720E2" w:rsidRDefault="00F55FE6" w:rsidP="00EE0175">
                            <w:pPr>
                              <w:pStyle w:val="NoSpacing"/>
                              <w:rPr>
                                <w:rFonts w:ascii="Arial" w:hAnsi="Arial" w:cs="Arial"/>
                                <w:bCs/>
                                <w:color w:val="333333"/>
                                <w:sz w:val="20"/>
                                <w:szCs w:val="20"/>
                              </w:rPr>
                            </w:pPr>
                            <w:r w:rsidRPr="00E720E2">
                              <w:rPr>
                                <w:rFonts w:ascii="Arial" w:hAnsi="Arial" w:cs="Arial"/>
                                <w:bCs/>
                                <w:color w:val="333333"/>
                                <w:sz w:val="20"/>
                                <w:szCs w:val="20"/>
                              </w:rPr>
                              <w:t>Ministry of Gender</w:t>
                            </w:r>
                            <w:r w:rsidR="00EE0175" w:rsidRPr="00E720E2">
                              <w:rPr>
                                <w:rFonts w:ascii="Arial" w:hAnsi="Arial" w:cs="Arial"/>
                                <w:bCs/>
                                <w:color w:val="333333"/>
                                <w:sz w:val="20"/>
                                <w:szCs w:val="20"/>
                              </w:rPr>
                              <w:t xml:space="preserve"> (local)</w:t>
                            </w:r>
                          </w:p>
                          <w:p w14:paraId="15BD8107" w14:textId="77777777" w:rsidR="00443A67" w:rsidRPr="00E720E2" w:rsidRDefault="00443A67" w:rsidP="00EE2E7B">
                            <w:pPr>
                              <w:pStyle w:val="NoSpacing"/>
                              <w:rPr>
                                <w:rFonts w:ascii="Arial" w:hAnsi="Arial" w:cs="Arial"/>
                                <w:bCs/>
                                <w:color w:val="333333"/>
                                <w:sz w:val="20"/>
                                <w:szCs w:val="20"/>
                              </w:rPr>
                            </w:pPr>
                          </w:p>
                        </w:txbxContent>
                      </wps:txbx>
                      <wps:bodyPr rot="0" spcFirstLastPara="0" vertOverflow="overflow" horzOverflow="overflow" vert="horz" wrap="square" lIns="72000" tIns="72000" rIns="72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55C89582" id="Text Box 207" o:spid="_x0000_s1029" type="#_x0000_t202" style="position:absolute;left:0;text-align:left;margin-left:284.25pt;margin-top:73.55pt;width:142.5pt;height:6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" strokecolor="#009ddc" strokeweight="2.25pt">
                <v:path arrowok="t"/>
                <v:textbox style="mso-fit-shape-to-text:t" inset="2mm,2mm,2mm,1mm">
                  <w:txbxContent>
                    <w:p w14:paraId="21BA0916" w14:textId="77777777" w:rsidR="001A7FD2" w:rsidRPr="00E720E2" w:rsidRDefault="001A7FD2" w:rsidP="00EE2E7B">
                      <w:pPr>
                        <w:pStyle w:val="NoSpacing"/>
                        <w:rPr>
                          <w:rFonts w:ascii="Arial" w:hAnsi="Arial" w:cs="Arial"/>
                          <w:b/>
                          <w:color w:val="333333"/>
                          <w:sz w:val="20"/>
                          <w:szCs w:val="20"/>
                        </w:rPr>
                      </w:pPr>
                      <w:r w:rsidRPr="00E720E2">
                        <w:rPr>
                          <w:rFonts w:ascii="Arial" w:hAnsi="Arial" w:cs="Arial"/>
                          <w:b/>
                          <w:color w:val="333333"/>
                          <w:sz w:val="20"/>
                          <w:szCs w:val="20"/>
                        </w:rPr>
                        <w:t>External relationships:</w:t>
                      </w:r>
                    </w:p>
                    <w:p w14:paraId="78FB61B0" w14:textId="77777777" w:rsidR="00EE0175" w:rsidRPr="00E720E2" w:rsidRDefault="00EE0175" w:rsidP="00EE2E7B">
                      <w:pPr>
                        <w:pStyle w:val="NoSpacing"/>
                        <w:rPr>
                          <w:rFonts w:ascii="Arial" w:hAnsi="Arial" w:cs="Arial"/>
                          <w:bCs/>
                          <w:color w:val="333333"/>
                          <w:sz w:val="20"/>
                          <w:szCs w:val="20"/>
                        </w:rPr>
                      </w:pPr>
                      <w:r w:rsidRPr="00E720E2">
                        <w:rPr>
                          <w:rFonts w:ascii="Arial" w:hAnsi="Arial" w:cs="Arial"/>
                          <w:bCs/>
                          <w:color w:val="333333"/>
                          <w:sz w:val="20"/>
                          <w:szCs w:val="20"/>
                        </w:rPr>
                        <w:t>School stakeholders</w:t>
                      </w:r>
                    </w:p>
                    <w:p w14:paraId="5EDF8ED4" w14:textId="77777777" w:rsidR="00F55FE6" w:rsidRPr="00E720E2" w:rsidRDefault="00F55FE6" w:rsidP="00EE2E7B">
                      <w:pPr>
                        <w:pStyle w:val="NoSpacing"/>
                        <w:rPr>
                          <w:rFonts w:ascii="Arial" w:hAnsi="Arial" w:cs="Arial"/>
                          <w:bCs/>
                          <w:color w:val="333333"/>
                          <w:sz w:val="20"/>
                          <w:szCs w:val="20"/>
                        </w:rPr>
                      </w:pPr>
                      <w:r w:rsidRPr="00E720E2">
                        <w:rPr>
                          <w:rFonts w:ascii="Arial" w:hAnsi="Arial" w:cs="Arial"/>
                          <w:bCs/>
                          <w:color w:val="333333"/>
                          <w:sz w:val="20"/>
                          <w:szCs w:val="20"/>
                        </w:rPr>
                        <w:t>Ministry of Education</w:t>
                      </w:r>
                      <w:r w:rsidR="00376BA7" w:rsidRPr="00E720E2">
                        <w:rPr>
                          <w:rFonts w:ascii="Arial" w:hAnsi="Arial" w:cs="Arial"/>
                          <w:bCs/>
                          <w:color w:val="333333"/>
                          <w:sz w:val="20"/>
                          <w:szCs w:val="20"/>
                        </w:rPr>
                        <w:t xml:space="preserve"> (local)</w:t>
                      </w:r>
                    </w:p>
                    <w:p w14:paraId="41773874" w14:textId="77777777" w:rsidR="00EE0175" w:rsidRPr="00E720E2" w:rsidRDefault="00F55FE6" w:rsidP="00EE0175">
                      <w:pPr>
                        <w:pStyle w:val="NoSpacing"/>
                        <w:rPr>
                          <w:rFonts w:ascii="Arial" w:hAnsi="Arial" w:cs="Arial"/>
                          <w:bCs/>
                          <w:color w:val="333333"/>
                          <w:sz w:val="20"/>
                          <w:szCs w:val="20"/>
                        </w:rPr>
                      </w:pPr>
                      <w:r w:rsidRPr="00E720E2">
                        <w:rPr>
                          <w:rFonts w:ascii="Arial" w:hAnsi="Arial" w:cs="Arial"/>
                          <w:bCs/>
                          <w:color w:val="333333"/>
                          <w:sz w:val="20"/>
                          <w:szCs w:val="20"/>
                        </w:rPr>
                        <w:t>Ministry of Gender</w:t>
                      </w:r>
                      <w:r w:rsidR="00EE0175" w:rsidRPr="00E720E2">
                        <w:rPr>
                          <w:rFonts w:ascii="Arial" w:hAnsi="Arial" w:cs="Arial"/>
                          <w:bCs/>
                          <w:color w:val="333333"/>
                          <w:sz w:val="20"/>
                          <w:szCs w:val="20"/>
                        </w:rPr>
                        <w:t xml:space="preserve"> (local)</w:t>
                      </w:r>
                    </w:p>
                    <w:p w14:paraId="15BD8107" w14:textId="77777777" w:rsidR="00443A67" w:rsidRPr="00E720E2" w:rsidRDefault="00443A67" w:rsidP="00EE2E7B">
                      <w:pPr>
                        <w:pStyle w:val="NoSpacing"/>
                        <w:rPr>
                          <w:rFonts w:ascii="Arial" w:hAnsi="Arial" w:cs="Arial"/>
                          <w:bCs/>
                          <w:color w:val="333333"/>
                          <w:sz w:val="20"/>
                          <w:szCs w:val="20"/>
                        </w:rPr>
                      </w:pPr>
                    </w:p>
                  </w:txbxContent>
                </v:textbox>
              </v:shape>
            </w:pict>
          </mc:Fallback>
        </mc:AlternateContent>
      </w:r>
      <w:r w:rsidRPr="00FC5C00">
        <w:rPr>
          <w:noProof/>
        </w:rPr>
        <mc:AlternateContent>
          <mc:Choice Requires="wps">
            <w:drawing>
              <wp:anchor distT="0" distB="0" distL="114300" distR="114300" simplePos="0" relativeHeight="251655168" behindDoc="0" locked="0" layoutInCell="1" allowOverlap="1" wp14:anchorId="0B1C8B0D" wp14:editId="545162F9">
                <wp:simplePos x="0" y="0"/>
                <wp:positionH relativeFrom="column">
                  <wp:posOffset>2114550</wp:posOffset>
                </wp:positionH>
                <wp:positionV relativeFrom="paragraph">
                  <wp:posOffset>133985</wp:posOffset>
                </wp:positionV>
                <wp:extent cx="1495425" cy="770890"/>
                <wp:effectExtent l="19050" t="10160" r="9525" b="9525"/>
                <wp:wrapNone/>
                <wp:docPr id="2"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770890"/>
                        </a:xfrm>
                        <a:prstGeom prst="rect">
                          <a:avLst/>
                        </a:prstGeom>
                        <a:solidFill>
                          <a:srgbClr val="FFFFFF"/>
                        </a:solidFill>
                        <a:ln w="28575">
                          <a:solidFill>
                            <a:srgbClr val="009DDC"/>
                          </a:solidFill>
                          <a:miter lim="800000"/>
                          <a:headEnd/>
                          <a:tailEnd/>
                        </a:ln>
                      </wps:spPr>
                      <wps:txbx>
                        <w:txbxContent>
                          <w:p w14:paraId="319C659D" w14:textId="77777777" w:rsidR="001A7FD2" w:rsidRPr="00E720E2" w:rsidRDefault="001A7FD2" w:rsidP="00376BA7">
                            <w:pPr>
                              <w:pStyle w:val="NoSpacing"/>
                              <w:rPr>
                                <w:rFonts w:ascii="Arial" w:hAnsi="Arial" w:cs="Arial"/>
                                <w:bCs/>
                                <w:i/>
                                <w:color w:val="333333"/>
                                <w:sz w:val="20"/>
                                <w:szCs w:val="20"/>
                              </w:rPr>
                            </w:pPr>
                            <w:r w:rsidRPr="00E720E2">
                              <w:rPr>
                                <w:rFonts w:ascii="Arial" w:hAnsi="Arial" w:cs="Arial"/>
                                <w:b/>
                                <w:color w:val="333333"/>
                                <w:sz w:val="20"/>
                                <w:szCs w:val="20"/>
                              </w:rPr>
                              <w:t>Reports to:</w:t>
                            </w:r>
                            <w:r w:rsidR="00AB34A1" w:rsidRPr="00E720E2">
                              <w:rPr>
                                <w:rFonts w:ascii="Arial" w:hAnsi="Arial" w:cs="Arial"/>
                                <w:b/>
                                <w:color w:val="333333"/>
                                <w:sz w:val="20"/>
                                <w:szCs w:val="20"/>
                              </w:rPr>
                              <w:t xml:space="preserve"> </w:t>
                            </w:r>
                            <w:r w:rsidR="00AB34A1" w:rsidRPr="00E720E2">
                              <w:rPr>
                                <w:rFonts w:ascii="Arial" w:hAnsi="Arial" w:cs="Arial"/>
                                <w:bCs/>
                                <w:color w:val="333333"/>
                                <w:sz w:val="20"/>
                                <w:szCs w:val="20"/>
                              </w:rPr>
                              <w:t>School Feeding Manager</w:t>
                            </w:r>
                          </w:p>
                        </w:txbxContent>
                      </wps:txbx>
                      <wps:bodyPr rot="0" vert="horz" wrap="square" lIns="72000" tIns="72000" rIns="72000" bIns="3600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B1C8B0D" id="Text Box 203" o:spid="_x0000_s1030" type="#_x0000_t202" style="position:absolute;left:0;text-align:left;margin-left:166.5pt;margin-top:10.55pt;width:117.75pt;height:60.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" strokecolor="#009ddc" strokeweight="2.25pt">
                <v:textbox inset="2mm,2mm,2mm,1mm">
                  <w:txbxContent>
                    <w:p w14:paraId="319C659D" w14:textId="77777777" w:rsidR="001A7FD2" w:rsidRPr="00E720E2" w:rsidRDefault="001A7FD2" w:rsidP="00376BA7">
                      <w:pPr>
                        <w:pStyle w:val="NoSpacing"/>
                        <w:rPr>
                          <w:rFonts w:ascii="Arial" w:hAnsi="Arial" w:cs="Arial"/>
                          <w:bCs/>
                          <w:i/>
                          <w:color w:val="333333"/>
                          <w:sz w:val="20"/>
                          <w:szCs w:val="20"/>
                        </w:rPr>
                      </w:pPr>
                      <w:r w:rsidRPr="00E720E2">
                        <w:rPr>
                          <w:rFonts w:ascii="Arial" w:hAnsi="Arial" w:cs="Arial"/>
                          <w:b/>
                          <w:color w:val="333333"/>
                          <w:sz w:val="20"/>
                          <w:szCs w:val="20"/>
                        </w:rPr>
                        <w:t>Reports to:</w:t>
                      </w:r>
                      <w:r w:rsidR="00AB34A1" w:rsidRPr="00E720E2">
                        <w:rPr>
                          <w:rFonts w:ascii="Arial" w:hAnsi="Arial" w:cs="Arial"/>
                          <w:b/>
                          <w:color w:val="333333"/>
                          <w:sz w:val="20"/>
                          <w:szCs w:val="20"/>
                        </w:rPr>
                        <w:t xml:space="preserve"> </w:t>
                      </w:r>
                      <w:r w:rsidR="00AB34A1" w:rsidRPr="00E720E2">
                        <w:rPr>
                          <w:rFonts w:ascii="Arial" w:hAnsi="Arial" w:cs="Arial"/>
                          <w:bCs/>
                          <w:color w:val="333333"/>
                          <w:sz w:val="20"/>
                          <w:szCs w:val="20"/>
                        </w:rPr>
                        <w:t>School Feeding Manager</w:t>
                      </w:r>
                    </w:p>
                  </w:txbxContent>
                </v:textbox>
              </v:shape>
            </w:pict>
          </mc:Fallback>
        </mc:AlternateContent>
      </w:r>
      <w:r w:rsidRPr="00FC5C00">
        <w:rPr>
          <w:noProof/>
        </w:rPr>
        <mc:AlternateContent>
          <mc:Choice Requires="wps">
            <w:drawing>
              <wp:inline distT="0" distB="0" distL="0" distR="0" wp14:anchorId="610F17A2" wp14:editId="232230D2">
                <wp:extent cx="6007735" cy="2714625"/>
                <wp:effectExtent l="0" t="0" r="0" b="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735" cy="2714625"/>
                        </a:xfrm>
                        <a:prstGeom prst="rect">
                          <a:avLst/>
                        </a:prstGeom>
                        <a:solidFill>
                          <a:srgbClr val="DEEAF6"/>
                        </a:solidFill>
                        <a:ln w="28575">
                          <a:noFill/>
                          <a:miter lim="800000"/>
                          <a:headEnd/>
                          <a:tailEnd/>
                        </a:ln>
                      </wps:spPr>
                      <wps:txbx>
                        <w:txbxContent>
                          <w:p w14:paraId="1E8F4343" w14:textId="77777777" w:rsidR="001A7FD2" w:rsidRPr="00E720E2" w:rsidRDefault="001A7FD2" w:rsidP="004B0C83">
                            <w:pPr>
                              <w:ind w:right="-776"/>
                              <w:rPr>
                                <w:rFonts w:ascii="Arial" w:hAnsi="Arial" w:cs="Arial"/>
                                <w:b/>
                                <w:color w:val="009DDC"/>
                              </w:rPr>
                            </w:pPr>
                            <w:r w:rsidRPr="00E720E2">
                              <w:rPr>
                                <w:rFonts w:ascii="Arial" w:hAnsi="Arial" w:cs="Arial"/>
                                <w:b/>
                                <w:color w:val="009DDC"/>
                              </w:rPr>
                              <w:t xml:space="preserve">Key relationships </w:t>
                            </w:r>
                          </w:p>
                          <w:p w14:paraId="7914290B" w14:textId="77777777" w:rsidR="001A7FD2" w:rsidRPr="00E720E2" w:rsidRDefault="001A7FD2" w:rsidP="00D9037E">
                            <w:pPr>
                              <w:rPr>
                                <w:rFonts w:ascii="Arial" w:hAnsi="Arial" w:cs="Arial"/>
                                <w:b/>
                                <w:color w:val="009DDC"/>
                              </w:rPr>
                            </w:pPr>
                          </w:p>
                          <w:p w14:paraId="157784AF" w14:textId="77777777" w:rsidR="001A7FD2" w:rsidRPr="00E720E2" w:rsidRDefault="001A7FD2" w:rsidP="00D9037E">
                            <w:pPr>
                              <w:rPr>
                                <w:rFonts w:ascii="Arial" w:hAnsi="Arial" w:cs="Arial"/>
                                <w:b/>
                                <w:color w:val="009DDC"/>
                              </w:rPr>
                            </w:pPr>
                          </w:p>
                          <w:p w14:paraId="2529E074" w14:textId="79C69C39" w:rsidR="001A7FD2" w:rsidRPr="00E720E2" w:rsidRDefault="00CE2F15" w:rsidP="001D5A8B">
                            <w:pPr>
                              <w:jc w:val="center"/>
                              <w:rPr>
                                <w:rFonts w:ascii="Arial" w:hAnsi="Arial" w:cs="Arial"/>
                                <w:b/>
                                <w:color w:val="009DDC"/>
                              </w:rPr>
                            </w:pPr>
                            <w:r w:rsidRPr="00E720E2">
                              <w:rPr>
                                <w:rFonts w:ascii="Arial" w:hAnsi="Arial" w:cs="Arial"/>
                                <w:noProof/>
                                <w:color w:val="009DDC"/>
                                <w:lang w:eastAsia="en-GB"/>
                              </w:rPr>
                              <w:drawing>
                                <wp:inline distT="0" distB="0" distL="0" distR="0" wp14:anchorId="1D2C588F" wp14:editId="0E76AC8F">
                                  <wp:extent cx="713740" cy="732790"/>
                                  <wp:effectExtent l="0" t="0" r="0" b="0"/>
                                  <wp:docPr id="1"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740" cy="732790"/>
                                          </a:xfrm>
                                          <a:prstGeom prst="rect">
                                            <a:avLst/>
                                          </a:prstGeom>
                                          <a:noFill/>
                                          <a:ln>
                                            <a:noFill/>
                                          </a:ln>
                                        </pic:spPr>
                                      </pic:pic>
                                    </a:graphicData>
                                  </a:graphic>
                                </wp:inline>
                              </w:drawing>
                            </w:r>
                          </w:p>
                          <w:p w14:paraId="5294826E" w14:textId="77777777" w:rsidR="001A7FD2" w:rsidRPr="00E720E2" w:rsidRDefault="001A7FD2" w:rsidP="00D9037E">
                            <w:pPr>
                              <w:jc w:val="center"/>
                              <w:rPr>
                                <w:rFonts w:ascii="Arial" w:hAnsi="Arial" w:cs="Arial"/>
                                <w:color w:val="333333"/>
                              </w:rPr>
                            </w:pPr>
                          </w:p>
                          <w:p w14:paraId="265C89F5" w14:textId="77777777" w:rsidR="001A7FD2" w:rsidRPr="00E720E2" w:rsidRDefault="001A7FD2" w:rsidP="00D9037E">
                            <w:pPr>
                              <w:jc w:val="center"/>
                              <w:rPr>
                                <w:rFonts w:ascii="Arial" w:hAnsi="Arial" w:cs="Arial"/>
                                <w:color w:val="333333"/>
                              </w:rPr>
                            </w:pPr>
                          </w:p>
                          <w:p w14:paraId="4725473B" w14:textId="77777777" w:rsidR="001A7FD2" w:rsidRPr="00E720E2" w:rsidRDefault="001A7FD2" w:rsidP="00D9037E">
                            <w:pPr>
                              <w:jc w:val="center"/>
                              <w:rPr>
                                <w:rFonts w:ascii="Arial" w:hAnsi="Arial" w:cs="Arial"/>
                                <w:color w:val="333333"/>
                              </w:rPr>
                            </w:pPr>
                          </w:p>
                          <w:p w14:paraId="7C2A8A5B" w14:textId="77777777" w:rsidR="001A7FD2" w:rsidRPr="00E720E2" w:rsidRDefault="001A7FD2" w:rsidP="00D9037E">
                            <w:pPr>
                              <w:jc w:val="center"/>
                              <w:rPr>
                                <w:rFonts w:ascii="Arial" w:hAnsi="Arial" w:cs="Arial"/>
                                <w:color w:val="333333"/>
                              </w:rPr>
                            </w:pPr>
                          </w:p>
                        </w:txbxContent>
                      </wps:txbx>
                      <wps:bodyPr rot="0" vert="horz" wrap="square" lIns="144000" tIns="144000" rIns="144000" bIns="108000" anchor="t" anchorCtr="0">
                        <a:noAutofit/>
                      </wps:bodyPr>
                    </wps:wsp>
                  </a:graphicData>
                </a:graphic>
              </wp:inline>
            </w:drawing>
          </mc:Choice>
          <mc:Fallback>
            <w:pict>
              <v:shape w14:anchorId="610F17A2" id="Text Box 21" o:spid="_x0000_s1031" type="#_x0000_t202" style="width:473.0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" fillcolor="#deeaf6" stroked="f" strokeweight="2.25pt">
                <v:textbox inset="4mm,4mm,4mm,3mm">
                  <w:txbxContent>
                    <w:p w14:paraId="1E8F4343" w14:textId="77777777" w:rsidR="001A7FD2" w:rsidRPr="00E720E2" w:rsidRDefault="001A7FD2" w:rsidP="004B0C83">
                      <w:pPr>
                        <w:ind w:right="-776"/>
                        <w:rPr>
                          <w:rFonts w:ascii="Arial" w:hAnsi="Arial" w:cs="Arial"/>
                          <w:b/>
                          <w:color w:val="009DDC"/>
                        </w:rPr>
                      </w:pPr>
                      <w:r w:rsidRPr="00E720E2">
                        <w:rPr>
                          <w:rFonts w:ascii="Arial" w:hAnsi="Arial" w:cs="Arial"/>
                          <w:b/>
                          <w:color w:val="009DDC"/>
                        </w:rPr>
                        <w:t xml:space="preserve">Key relationships </w:t>
                      </w:r>
                    </w:p>
                    <w:p w14:paraId="7914290B" w14:textId="77777777" w:rsidR="001A7FD2" w:rsidRPr="00E720E2" w:rsidRDefault="001A7FD2" w:rsidP="00D9037E">
                      <w:pPr>
                        <w:rPr>
                          <w:rFonts w:ascii="Arial" w:hAnsi="Arial" w:cs="Arial"/>
                          <w:b/>
                          <w:color w:val="009DDC"/>
                        </w:rPr>
                      </w:pPr>
                    </w:p>
                    <w:p w14:paraId="157784AF" w14:textId="77777777" w:rsidR="001A7FD2" w:rsidRPr="00E720E2" w:rsidRDefault="001A7FD2" w:rsidP="00D9037E">
                      <w:pPr>
                        <w:rPr>
                          <w:rFonts w:ascii="Arial" w:hAnsi="Arial" w:cs="Arial"/>
                          <w:b/>
                          <w:color w:val="009DDC"/>
                        </w:rPr>
                      </w:pPr>
                    </w:p>
                    <w:p w14:paraId="2529E074" w14:textId="79C69C39" w:rsidR="001A7FD2" w:rsidRPr="00E720E2" w:rsidRDefault="00CE2F15" w:rsidP="001D5A8B">
                      <w:pPr>
                        <w:jc w:val="center"/>
                        <w:rPr>
                          <w:rFonts w:ascii="Arial" w:hAnsi="Arial" w:cs="Arial"/>
                          <w:b/>
                          <w:color w:val="009DDC"/>
                        </w:rPr>
                      </w:pPr>
                      <w:r w:rsidRPr="00E720E2">
                        <w:rPr>
                          <w:rFonts w:ascii="Arial" w:hAnsi="Arial" w:cs="Arial"/>
                          <w:noProof/>
                          <w:color w:val="009DDC"/>
                          <w:lang w:eastAsia="en-GB"/>
                        </w:rPr>
                        <w:drawing>
                          <wp:inline distT="0" distB="0" distL="0" distR="0" wp14:anchorId="1D2C588F" wp14:editId="0E76AC8F">
                            <wp:extent cx="713740" cy="732790"/>
                            <wp:effectExtent l="0" t="0" r="0" b="0"/>
                            <wp:docPr id="1"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740" cy="732790"/>
                                    </a:xfrm>
                                    <a:prstGeom prst="rect">
                                      <a:avLst/>
                                    </a:prstGeom>
                                    <a:noFill/>
                                    <a:ln>
                                      <a:noFill/>
                                    </a:ln>
                                  </pic:spPr>
                                </pic:pic>
                              </a:graphicData>
                            </a:graphic>
                          </wp:inline>
                        </w:drawing>
                      </w:r>
                    </w:p>
                    <w:p w14:paraId="5294826E" w14:textId="77777777" w:rsidR="001A7FD2" w:rsidRPr="00E720E2" w:rsidRDefault="001A7FD2" w:rsidP="00D9037E">
                      <w:pPr>
                        <w:jc w:val="center"/>
                        <w:rPr>
                          <w:rFonts w:ascii="Arial" w:hAnsi="Arial" w:cs="Arial"/>
                          <w:color w:val="333333"/>
                        </w:rPr>
                      </w:pPr>
                    </w:p>
                    <w:p w14:paraId="265C89F5" w14:textId="77777777" w:rsidR="001A7FD2" w:rsidRPr="00E720E2" w:rsidRDefault="001A7FD2" w:rsidP="00D9037E">
                      <w:pPr>
                        <w:jc w:val="center"/>
                        <w:rPr>
                          <w:rFonts w:ascii="Arial" w:hAnsi="Arial" w:cs="Arial"/>
                          <w:color w:val="333333"/>
                        </w:rPr>
                      </w:pPr>
                    </w:p>
                    <w:p w14:paraId="4725473B" w14:textId="77777777" w:rsidR="001A7FD2" w:rsidRPr="00E720E2" w:rsidRDefault="001A7FD2" w:rsidP="00D9037E">
                      <w:pPr>
                        <w:jc w:val="center"/>
                        <w:rPr>
                          <w:rFonts w:ascii="Arial" w:hAnsi="Arial" w:cs="Arial"/>
                          <w:color w:val="333333"/>
                        </w:rPr>
                      </w:pPr>
                    </w:p>
                    <w:p w14:paraId="7C2A8A5B" w14:textId="77777777" w:rsidR="001A7FD2" w:rsidRPr="00E720E2" w:rsidRDefault="001A7FD2" w:rsidP="00D9037E">
                      <w:pPr>
                        <w:jc w:val="center"/>
                        <w:rPr>
                          <w:rFonts w:ascii="Arial" w:hAnsi="Arial" w:cs="Arial"/>
                          <w:color w:val="333333"/>
                        </w:rPr>
                      </w:pPr>
                    </w:p>
                  </w:txbxContent>
                </v:textbox>
                <w10:anchorlock/>
              </v:shape>
            </w:pict>
          </mc:Fallback>
        </mc:AlternateContent>
      </w:r>
      <w:r w:rsidR="002208ED" w:rsidRPr="00FC5C00">
        <w:rPr>
          <w:rFonts w:ascii="Arial" w:hAnsi="Arial" w:cs="Arial"/>
          <w:color w:val="333333"/>
        </w:rPr>
        <w:t xml:space="preserve"> </w:t>
      </w:r>
    </w:p>
    <w:tbl>
      <w:tblPr>
        <w:tblW w:w="9729"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4A0" w:firstRow="1" w:lastRow="0" w:firstColumn="1" w:lastColumn="0" w:noHBand="0" w:noVBand="1"/>
      </w:tblPr>
      <w:tblGrid>
        <w:gridCol w:w="6634"/>
        <w:gridCol w:w="1386"/>
        <w:gridCol w:w="1709"/>
      </w:tblGrid>
      <w:tr w:rsidR="00D91C19" w:rsidRPr="00E720E2" w14:paraId="264CCC1F" w14:textId="77777777" w:rsidTr="004B0C83">
        <w:trPr>
          <w:trHeight w:val="454"/>
        </w:trPr>
        <w:tc>
          <w:tcPr>
            <w:tcW w:w="6634" w:type="dxa"/>
            <w:shd w:val="clear" w:color="auto" w:fill="009DDC"/>
          </w:tcPr>
          <w:p w14:paraId="2C6FDE6C" w14:textId="77777777" w:rsidR="00360D69" w:rsidRPr="00E720E2" w:rsidRDefault="00360D69" w:rsidP="00C00529">
            <w:pPr>
              <w:spacing w:after="0" w:line="240" w:lineRule="auto"/>
              <w:rPr>
                <w:rFonts w:ascii="Arial" w:hAnsi="Arial" w:cs="Arial"/>
                <w:b/>
                <w:color w:val="FFFFFF"/>
              </w:rPr>
            </w:pPr>
            <w:r w:rsidRPr="00E720E2">
              <w:rPr>
                <w:rFonts w:ascii="Arial" w:hAnsi="Arial" w:cs="Arial"/>
                <w:b/>
                <w:color w:val="FFFFFF"/>
              </w:rPr>
              <w:lastRenderedPageBreak/>
              <w:t xml:space="preserve">Qualifications, </w:t>
            </w:r>
            <w:proofErr w:type="gramStart"/>
            <w:r w:rsidR="00ED1144" w:rsidRPr="00E720E2">
              <w:rPr>
                <w:rFonts w:ascii="Arial" w:hAnsi="Arial" w:cs="Arial"/>
                <w:b/>
                <w:color w:val="FFFFFF"/>
              </w:rPr>
              <w:t>s</w:t>
            </w:r>
            <w:r w:rsidR="006E457A" w:rsidRPr="00E720E2">
              <w:rPr>
                <w:rFonts w:ascii="Arial" w:hAnsi="Arial" w:cs="Arial"/>
                <w:b/>
                <w:color w:val="FFFFFF"/>
              </w:rPr>
              <w:t>kills</w:t>
            </w:r>
            <w:proofErr w:type="gramEnd"/>
            <w:r w:rsidR="006E457A" w:rsidRPr="00E720E2">
              <w:rPr>
                <w:rFonts w:ascii="Arial" w:hAnsi="Arial" w:cs="Arial"/>
                <w:b/>
                <w:color w:val="FFFFFF"/>
              </w:rPr>
              <w:t xml:space="preserve"> and</w:t>
            </w:r>
            <w:r w:rsidRPr="00E720E2">
              <w:rPr>
                <w:rFonts w:ascii="Arial" w:hAnsi="Arial" w:cs="Arial"/>
                <w:b/>
                <w:color w:val="FFFFFF"/>
              </w:rPr>
              <w:t xml:space="preserve"> </w:t>
            </w:r>
            <w:r w:rsidR="00ED1144" w:rsidRPr="00E720E2">
              <w:rPr>
                <w:rFonts w:ascii="Arial" w:hAnsi="Arial" w:cs="Arial"/>
                <w:b/>
                <w:color w:val="FFFFFF"/>
              </w:rPr>
              <w:t>e</w:t>
            </w:r>
            <w:r w:rsidRPr="00E720E2">
              <w:rPr>
                <w:rFonts w:ascii="Arial" w:hAnsi="Arial" w:cs="Arial"/>
                <w:b/>
                <w:color w:val="FFFFFF"/>
              </w:rPr>
              <w:t>xperience</w:t>
            </w:r>
          </w:p>
        </w:tc>
        <w:tc>
          <w:tcPr>
            <w:tcW w:w="1386" w:type="dxa"/>
            <w:shd w:val="clear" w:color="auto" w:fill="009DDC"/>
          </w:tcPr>
          <w:p w14:paraId="5AB4AED9" w14:textId="77777777" w:rsidR="00360D69" w:rsidRPr="00E720E2" w:rsidRDefault="00360D69" w:rsidP="00C00529">
            <w:pPr>
              <w:spacing w:after="0" w:line="240" w:lineRule="auto"/>
              <w:rPr>
                <w:rFonts w:ascii="Arial" w:hAnsi="Arial" w:cs="Arial"/>
                <w:b/>
                <w:color w:val="FFFFFF"/>
              </w:rPr>
            </w:pPr>
            <w:r w:rsidRPr="00E720E2">
              <w:rPr>
                <w:rFonts w:ascii="Arial" w:hAnsi="Arial" w:cs="Arial"/>
                <w:b/>
                <w:color w:val="FFFFFF"/>
              </w:rPr>
              <w:t xml:space="preserve">Essential </w:t>
            </w:r>
          </w:p>
        </w:tc>
        <w:tc>
          <w:tcPr>
            <w:tcW w:w="1709" w:type="dxa"/>
            <w:shd w:val="clear" w:color="auto" w:fill="009DDC"/>
          </w:tcPr>
          <w:p w14:paraId="60A49DF6" w14:textId="77777777" w:rsidR="00360D69" w:rsidRPr="00E720E2" w:rsidRDefault="00360D69" w:rsidP="00C00529">
            <w:pPr>
              <w:spacing w:after="0" w:line="240" w:lineRule="auto"/>
              <w:rPr>
                <w:rFonts w:ascii="Arial" w:hAnsi="Arial" w:cs="Arial"/>
                <w:b/>
                <w:color w:val="FFFFFF"/>
              </w:rPr>
            </w:pPr>
            <w:r w:rsidRPr="00E720E2">
              <w:rPr>
                <w:rFonts w:ascii="Arial" w:hAnsi="Arial" w:cs="Arial"/>
                <w:b/>
                <w:color w:val="FFFFFF"/>
              </w:rPr>
              <w:t xml:space="preserve">Desirable </w:t>
            </w:r>
          </w:p>
        </w:tc>
      </w:tr>
      <w:tr w:rsidR="00360D69" w:rsidRPr="00E720E2" w14:paraId="7D5850A3" w14:textId="77777777" w:rsidTr="004B0C83">
        <w:trPr>
          <w:trHeight w:val="454"/>
        </w:trPr>
        <w:tc>
          <w:tcPr>
            <w:tcW w:w="6634" w:type="dxa"/>
            <w:shd w:val="clear" w:color="auto" w:fill="auto"/>
          </w:tcPr>
          <w:p w14:paraId="6B3F8E5C" w14:textId="77777777" w:rsidR="00360D69" w:rsidRPr="00E720E2" w:rsidRDefault="00862B23" w:rsidP="00862B23">
            <w:pPr>
              <w:spacing w:after="200" w:line="276" w:lineRule="auto"/>
              <w:jc w:val="both"/>
              <w:rPr>
                <w:rFonts w:ascii="Arial" w:hAnsi="Arial" w:cs="Arial"/>
                <w:color w:val="333333"/>
              </w:rPr>
            </w:pPr>
            <w:bookmarkStart w:id="1" w:name="_Hlk519499825"/>
            <w:r w:rsidRPr="00E720E2">
              <w:rPr>
                <w:rFonts w:ascii="Arial" w:hAnsi="Arial" w:cs="Arial"/>
              </w:rPr>
              <w:t>Diploma in Community Development Studies or its equivalent.</w:t>
            </w:r>
          </w:p>
        </w:tc>
        <w:tc>
          <w:tcPr>
            <w:tcW w:w="1386" w:type="dxa"/>
            <w:shd w:val="clear" w:color="auto" w:fill="auto"/>
          </w:tcPr>
          <w:p w14:paraId="00455C1B" w14:textId="77777777" w:rsidR="00360D69" w:rsidRPr="00E720E2" w:rsidRDefault="00360D69" w:rsidP="00C00529">
            <w:pPr>
              <w:spacing w:after="0" w:line="240" w:lineRule="auto"/>
              <w:jc w:val="center"/>
              <w:rPr>
                <w:rFonts w:ascii="Arial" w:hAnsi="Arial" w:cs="Arial"/>
                <w:color w:val="333333"/>
              </w:rPr>
            </w:pPr>
            <w:r w:rsidRPr="00E720E2">
              <w:rPr>
                <w:rFonts w:ascii="Arial" w:hAnsi="Arial" w:cs="Arial"/>
                <w:color w:val="333333"/>
              </w:rPr>
              <w:sym w:font="Wingdings" w:char="F0FC"/>
            </w:r>
          </w:p>
        </w:tc>
        <w:tc>
          <w:tcPr>
            <w:tcW w:w="1709" w:type="dxa"/>
            <w:shd w:val="clear" w:color="auto" w:fill="auto"/>
          </w:tcPr>
          <w:p w14:paraId="7FEB34DF" w14:textId="77777777" w:rsidR="00360D69" w:rsidRPr="00E720E2" w:rsidRDefault="00360D69" w:rsidP="00C00529">
            <w:pPr>
              <w:spacing w:after="0" w:line="240" w:lineRule="auto"/>
              <w:jc w:val="center"/>
              <w:rPr>
                <w:rFonts w:ascii="Arial" w:hAnsi="Arial" w:cs="Arial"/>
                <w:color w:val="333333"/>
              </w:rPr>
            </w:pPr>
          </w:p>
        </w:tc>
      </w:tr>
      <w:tr w:rsidR="00D91C19" w:rsidRPr="00E720E2" w14:paraId="0D1EA870" w14:textId="77777777" w:rsidTr="004B0C83">
        <w:trPr>
          <w:trHeight w:val="454"/>
        </w:trPr>
        <w:tc>
          <w:tcPr>
            <w:tcW w:w="6634" w:type="dxa"/>
            <w:shd w:val="clear" w:color="auto" w:fill="DEEAF6"/>
          </w:tcPr>
          <w:p w14:paraId="401A6E95" w14:textId="77777777" w:rsidR="00360D69" w:rsidRPr="00E720E2" w:rsidRDefault="00862B23" w:rsidP="005F2544">
            <w:pPr>
              <w:spacing w:after="0" w:line="240" w:lineRule="auto"/>
              <w:rPr>
                <w:rFonts w:ascii="Arial" w:hAnsi="Arial" w:cs="Arial"/>
                <w:color w:val="333333"/>
              </w:rPr>
            </w:pPr>
            <w:r w:rsidRPr="00E720E2">
              <w:rPr>
                <w:rFonts w:ascii="Arial" w:hAnsi="Arial" w:cs="Arial"/>
              </w:rPr>
              <w:t>Should have Malawi School Certificate of Education (MSCE) with at least a pass in Mathematics.</w:t>
            </w:r>
          </w:p>
        </w:tc>
        <w:tc>
          <w:tcPr>
            <w:tcW w:w="1386" w:type="dxa"/>
            <w:shd w:val="clear" w:color="auto" w:fill="DEEAF6"/>
          </w:tcPr>
          <w:p w14:paraId="51111D39" w14:textId="77777777" w:rsidR="00360D69" w:rsidRPr="00E720E2" w:rsidRDefault="00A455CA" w:rsidP="00C00529">
            <w:pPr>
              <w:spacing w:after="0" w:line="240" w:lineRule="auto"/>
              <w:jc w:val="center"/>
              <w:rPr>
                <w:rFonts w:ascii="Arial" w:hAnsi="Arial" w:cs="Arial"/>
                <w:color w:val="333333"/>
              </w:rPr>
            </w:pPr>
            <w:r w:rsidRPr="00E720E2">
              <w:rPr>
                <w:rFonts w:ascii="Arial" w:hAnsi="Arial" w:cs="Arial"/>
                <w:color w:val="333333"/>
              </w:rPr>
              <w:sym w:font="Wingdings" w:char="F0FC"/>
            </w:r>
          </w:p>
        </w:tc>
        <w:tc>
          <w:tcPr>
            <w:tcW w:w="1709" w:type="dxa"/>
            <w:shd w:val="clear" w:color="auto" w:fill="DEEAF6"/>
          </w:tcPr>
          <w:p w14:paraId="189AFE68" w14:textId="77777777" w:rsidR="00360D69" w:rsidRPr="00E720E2" w:rsidRDefault="00360D69" w:rsidP="00C00529">
            <w:pPr>
              <w:spacing w:after="0" w:line="240" w:lineRule="auto"/>
              <w:jc w:val="center"/>
              <w:rPr>
                <w:rFonts w:ascii="Arial" w:hAnsi="Arial" w:cs="Arial"/>
                <w:color w:val="333333"/>
              </w:rPr>
            </w:pPr>
          </w:p>
        </w:tc>
      </w:tr>
      <w:tr w:rsidR="00862B23" w:rsidRPr="00E720E2" w14:paraId="0E485D70" w14:textId="77777777" w:rsidTr="004B0C83">
        <w:trPr>
          <w:trHeight w:val="454"/>
        </w:trPr>
        <w:tc>
          <w:tcPr>
            <w:tcW w:w="6634" w:type="dxa"/>
            <w:shd w:val="clear" w:color="auto" w:fill="FFFFFF"/>
          </w:tcPr>
          <w:p w14:paraId="6C307D31" w14:textId="77777777" w:rsidR="00862B23" w:rsidRPr="00E720E2" w:rsidRDefault="00862B23" w:rsidP="00862B23">
            <w:pPr>
              <w:spacing w:after="200" w:line="276" w:lineRule="auto"/>
              <w:jc w:val="both"/>
              <w:rPr>
                <w:rFonts w:ascii="Arial" w:hAnsi="Arial" w:cs="Arial"/>
              </w:rPr>
            </w:pPr>
            <w:r w:rsidRPr="00E720E2">
              <w:rPr>
                <w:rFonts w:ascii="Arial" w:hAnsi="Arial" w:cs="Arial"/>
              </w:rPr>
              <w:t>Good teamwork and networking skills</w:t>
            </w:r>
          </w:p>
        </w:tc>
        <w:tc>
          <w:tcPr>
            <w:tcW w:w="1386" w:type="dxa"/>
            <w:shd w:val="clear" w:color="auto" w:fill="FFFFFF"/>
          </w:tcPr>
          <w:p w14:paraId="1B3FBCF6" w14:textId="77777777" w:rsidR="00862B23" w:rsidRPr="00E720E2" w:rsidRDefault="00376BA7" w:rsidP="00C00529">
            <w:pPr>
              <w:spacing w:after="0" w:line="240" w:lineRule="auto"/>
              <w:jc w:val="center"/>
              <w:rPr>
                <w:rFonts w:ascii="Arial" w:hAnsi="Arial" w:cs="Arial"/>
                <w:color w:val="333333"/>
              </w:rPr>
            </w:pPr>
            <w:r w:rsidRPr="00E720E2">
              <w:rPr>
                <w:rFonts w:ascii="Arial" w:hAnsi="Arial" w:cs="Arial"/>
                <w:color w:val="333333"/>
              </w:rPr>
              <w:sym w:font="Wingdings" w:char="F0FC"/>
            </w:r>
          </w:p>
        </w:tc>
        <w:tc>
          <w:tcPr>
            <w:tcW w:w="1709" w:type="dxa"/>
            <w:shd w:val="clear" w:color="auto" w:fill="FFFFFF"/>
          </w:tcPr>
          <w:p w14:paraId="7740DC17" w14:textId="77777777" w:rsidR="00862B23" w:rsidRPr="00E720E2" w:rsidRDefault="00862B23" w:rsidP="00C00529">
            <w:pPr>
              <w:spacing w:after="0" w:line="240" w:lineRule="auto"/>
              <w:jc w:val="center"/>
              <w:rPr>
                <w:rFonts w:ascii="Arial" w:hAnsi="Arial" w:cs="Arial"/>
                <w:color w:val="333333"/>
              </w:rPr>
            </w:pPr>
          </w:p>
        </w:tc>
      </w:tr>
      <w:tr w:rsidR="00D91C19" w:rsidRPr="00E720E2" w14:paraId="05686BEA" w14:textId="77777777" w:rsidTr="004B0C83">
        <w:trPr>
          <w:trHeight w:val="694"/>
        </w:trPr>
        <w:tc>
          <w:tcPr>
            <w:tcW w:w="6634" w:type="dxa"/>
            <w:shd w:val="clear" w:color="auto" w:fill="DEEAF6"/>
          </w:tcPr>
          <w:p w14:paraId="09354791" w14:textId="77777777" w:rsidR="00360D69" w:rsidRPr="00E720E2" w:rsidRDefault="00862B23" w:rsidP="00862B23">
            <w:pPr>
              <w:spacing w:after="200" w:line="276" w:lineRule="auto"/>
              <w:jc w:val="both"/>
              <w:rPr>
                <w:rFonts w:ascii="Arial" w:hAnsi="Arial" w:cs="Arial"/>
                <w:color w:val="333333"/>
              </w:rPr>
            </w:pPr>
            <w:r w:rsidRPr="00E720E2">
              <w:rPr>
                <w:rFonts w:ascii="Arial" w:hAnsi="Arial" w:cs="Arial"/>
              </w:rPr>
              <w:t xml:space="preserve">Should have basic computer skills </w:t>
            </w:r>
            <w:proofErr w:type="gramStart"/>
            <w:r w:rsidRPr="00E720E2">
              <w:rPr>
                <w:rFonts w:ascii="Arial" w:hAnsi="Arial" w:cs="Arial"/>
              </w:rPr>
              <w:t>e.g.</w:t>
            </w:r>
            <w:proofErr w:type="gramEnd"/>
            <w:r w:rsidRPr="00E720E2">
              <w:rPr>
                <w:rFonts w:ascii="Arial" w:hAnsi="Arial" w:cs="Arial"/>
              </w:rPr>
              <w:t xml:space="preserve"> Microsoft word and excel.  </w:t>
            </w:r>
          </w:p>
        </w:tc>
        <w:tc>
          <w:tcPr>
            <w:tcW w:w="1386" w:type="dxa"/>
            <w:shd w:val="clear" w:color="auto" w:fill="DEEAF6"/>
          </w:tcPr>
          <w:p w14:paraId="5C0729CA" w14:textId="77777777" w:rsidR="00360D69" w:rsidRPr="00E720E2" w:rsidRDefault="009A7CFC" w:rsidP="00C00529">
            <w:pPr>
              <w:spacing w:after="0" w:line="240" w:lineRule="auto"/>
              <w:jc w:val="center"/>
              <w:rPr>
                <w:rFonts w:ascii="Arial" w:hAnsi="Arial" w:cs="Arial"/>
                <w:color w:val="333333"/>
              </w:rPr>
            </w:pPr>
            <w:r w:rsidRPr="00E720E2">
              <w:rPr>
                <w:rFonts w:ascii="Arial" w:hAnsi="Arial" w:cs="Arial"/>
                <w:color w:val="333333"/>
              </w:rPr>
              <w:sym w:font="Wingdings" w:char="F0FC"/>
            </w:r>
          </w:p>
        </w:tc>
        <w:tc>
          <w:tcPr>
            <w:tcW w:w="1709" w:type="dxa"/>
            <w:shd w:val="clear" w:color="auto" w:fill="DEEAF6"/>
          </w:tcPr>
          <w:p w14:paraId="19DB195B" w14:textId="77777777" w:rsidR="00360D69" w:rsidRPr="00E720E2" w:rsidRDefault="00360D69" w:rsidP="00C00529">
            <w:pPr>
              <w:spacing w:after="0" w:line="240" w:lineRule="auto"/>
              <w:jc w:val="center"/>
              <w:rPr>
                <w:rFonts w:ascii="Arial" w:hAnsi="Arial" w:cs="Arial"/>
                <w:color w:val="333333"/>
              </w:rPr>
            </w:pPr>
          </w:p>
        </w:tc>
      </w:tr>
      <w:tr w:rsidR="002633AC" w:rsidRPr="00E720E2" w14:paraId="3C9C6D64" w14:textId="77777777" w:rsidTr="00E720E2">
        <w:trPr>
          <w:trHeight w:val="748"/>
        </w:trPr>
        <w:tc>
          <w:tcPr>
            <w:tcW w:w="6634" w:type="dxa"/>
            <w:tcBorders>
              <w:top w:val="single" w:sz="4" w:space="0" w:color="auto"/>
              <w:left w:val="single" w:sz="4" w:space="0" w:color="auto"/>
              <w:bottom w:val="single" w:sz="4" w:space="0" w:color="auto"/>
              <w:right w:val="single" w:sz="4" w:space="0" w:color="auto"/>
            </w:tcBorders>
            <w:shd w:val="clear" w:color="auto" w:fill="FFFFFF"/>
          </w:tcPr>
          <w:p w14:paraId="120097CC" w14:textId="77777777" w:rsidR="002633AC" w:rsidRPr="00E720E2" w:rsidRDefault="00862B23" w:rsidP="00862B23">
            <w:pPr>
              <w:spacing w:after="200" w:line="276" w:lineRule="auto"/>
              <w:jc w:val="both"/>
              <w:rPr>
                <w:rFonts w:ascii="Arial" w:hAnsi="Arial" w:cs="Arial"/>
                <w:color w:val="333333"/>
              </w:rPr>
            </w:pPr>
            <w:r w:rsidRPr="00E720E2">
              <w:rPr>
                <w:rFonts w:ascii="Arial" w:hAnsi="Arial" w:cs="Arial"/>
              </w:rPr>
              <w:t>Well-developed Community mobilization skills.</w:t>
            </w:r>
          </w:p>
        </w:tc>
        <w:tc>
          <w:tcPr>
            <w:tcW w:w="1386" w:type="dxa"/>
            <w:tcBorders>
              <w:top w:val="single" w:sz="4" w:space="0" w:color="auto"/>
              <w:left w:val="single" w:sz="4" w:space="0" w:color="auto"/>
              <w:bottom w:val="single" w:sz="4" w:space="0" w:color="auto"/>
              <w:right w:val="single" w:sz="4" w:space="0" w:color="auto"/>
            </w:tcBorders>
            <w:shd w:val="clear" w:color="auto" w:fill="FFFFFF"/>
          </w:tcPr>
          <w:p w14:paraId="3BCC31E5" w14:textId="77777777" w:rsidR="002633AC" w:rsidRPr="00E720E2" w:rsidRDefault="002633AC" w:rsidP="00E135A1">
            <w:pPr>
              <w:spacing w:after="0" w:line="240" w:lineRule="auto"/>
              <w:jc w:val="center"/>
              <w:rPr>
                <w:rFonts w:ascii="Arial" w:hAnsi="Arial" w:cs="Arial"/>
                <w:color w:val="333333"/>
              </w:rPr>
            </w:pPr>
            <w:r w:rsidRPr="00E720E2">
              <w:rPr>
                <w:rFonts w:ascii="Arial" w:hAnsi="Arial" w:cs="Arial"/>
                <w:color w:val="333333"/>
              </w:rPr>
              <w:sym w:font="Wingdings" w:char="F0FC"/>
            </w:r>
          </w:p>
        </w:tc>
        <w:tc>
          <w:tcPr>
            <w:tcW w:w="1709" w:type="dxa"/>
            <w:tcBorders>
              <w:top w:val="single" w:sz="4" w:space="0" w:color="auto"/>
              <w:left w:val="single" w:sz="4" w:space="0" w:color="auto"/>
              <w:bottom w:val="single" w:sz="4" w:space="0" w:color="auto"/>
              <w:right w:val="single" w:sz="4" w:space="0" w:color="auto"/>
            </w:tcBorders>
            <w:shd w:val="clear" w:color="auto" w:fill="FFFFFF"/>
          </w:tcPr>
          <w:p w14:paraId="23A2EE4B" w14:textId="77777777" w:rsidR="002633AC" w:rsidRPr="00E720E2" w:rsidRDefault="002633AC" w:rsidP="00E135A1">
            <w:pPr>
              <w:spacing w:after="0" w:line="240" w:lineRule="auto"/>
              <w:jc w:val="center"/>
              <w:rPr>
                <w:rFonts w:ascii="Arial" w:hAnsi="Arial" w:cs="Arial"/>
                <w:color w:val="333333"/>
              </w:rPr>
            </w:pPr>
          </w:p>
        </w:tc>
      </w:tr>
      <w:tr w:rsidR="00D91C19" w:rsidRPr="00E720E2" w14:paraId="62E37AA6" w14:textId="77777777" w:rsidTr="004B0C83">
        <w:trPr>
          <w:trHeight w:val="454"/>
        </w:trPr>
        <w:tc>
          <w:tcPr>
            <w:tcW w:w="6634" w:type="dxa"/>
            <w:shd w:val="clear" w:color="auto" w:fill="DEEAF6"/>
          </w:tcPr>
          <w:p w14:paraId="581D6D5E" w14:textId="77777777" w:rsidR="00360D69" w:rsidRPr="00E720E2" w:rsidRDefault="00862B23" w:rsidP="00862B23">
            <w:pPr>
              <w:spacing w:after="200" w:line="276" w:lineRule="auto"/>
              <w:jc w:val="both"/>
              <w:rPr>
                <w:rFonts w:ascii="Arial" w:hAnsi="Arial" w:cs="Arial"/>
                <w:color w:val="333333"/>
              </w:rPr>
            </w:pPr>
            <w:r w:rsidRPr="00E720E2">
              <w:rPr>
                <w:rFonts w:ascii="Arial" w:hAnsi="Arial" w:cs="Arial"/>
              </w:rPr>
              <w:t>The ability to facilitate group trainings.</w:t>
            </w:r>
          </w:p>
        </w:tc>
        <w:tc>
          <w:tcPr>
            <w:tcW w:w="1386" w:type="dxa"/>
            <w:shd w:val="clear" w:color="auto" w:fill="DEEAF6"/>
          </w:tcPr>
          <w:p w14:paraId="7BF99965" w14:textId="77777777" w:rsidR="00360D69" w:rsidRPr="00E720E2" w:rsidRDefault="003141C7" w:rsidP="00C00529">
            <w:pPr>
              <w:spacing w:after="0" w:line="240" w:lineRule="auto"/>
              <w:jc w:val="center"/>
              <w:rPr>
                <w:rFonts w:ascii="Arial" w:hAnsi="Arial" w:cs="Arial"/>
                <w:color w:val="333333"/>
              </w:rPr>
            </w:pPr>
            <w:r w:rsidRPr="00E720E2">
              <w:rPr>
                <w:rFonts w:ascii="Arial" w:hAnsi="Arial" w:cs="Arial"/>
                <w:color w:val="333333"/>
              </w:rPr>
              <w:sym w:font="Wingdings" w:char="F0FC"/>
            </w:r>
          </w:p>
        </w:tc>
        <w:tc>
          <w:tcPr>
            <w:tcW w:w="1709" w:type="dxa"/>
            <w:shd w:val="clear" w:color="auto" w:fill="DEEAF6"/>
          </w:tcPr>
          <w:p w14:paraId="317EA743" w14:textId="77777777" w:rsidR="00360D69" w:rsidRPr="00E720E2" w:rsidRDefault="00360D69" w:rsidP="00C00529">
            <w:pPr>
              <w:spacing w:after="0" w:line="240" w:lineRule="auto"/>
              <w:jc w:val="center"/>
              <w:rPr>
                <w:rFonts w:ascii="Arial" w:hAnsi="Arial" w:cs="Arial"/>
                <w:color w:val="333333"/>
              </w:rPr>
            </w:pPr>
          </w:p>
        </w:tc>
      </w:tr>
      <w:tr w:rsidR="00A455CA" w:rsidRPr="00E720E2" w14:paraId="1F513226" w14:textId="77777777" w:rsidTr="004B0C83">
        <w:trPr>
          <w:trHeight w:val="454"/>
        </w:trPr>
        <w:tc>
          <w:tcPr>
            <w:tcW w:w="6634" w:type="dxa"/>
            <w:shd w:val="clear" w:color="auto" w:fill="FFFFFF"/>
          </w:tcPr>
          <w:p w14:paraId="4BE50CD1" w14:textId="77777777" w:rsidR="00A455CA" w:rsidRPr="00E720E2" w:rsidRDefault="00862B23" w:rsidP="00862B23">
            <w:pPr>
              <w:spacing w:after="0" w:line="240" w:lineRule="auto"/>
              <w:jc w:val="both"/>
              <w:rPr>
                <w:rFonts w:ascii="Arial" w:hAnsi="Arial" w:cs="Arial"/>
                <w:color w:val="333333"/>
              </w:rPr>
            </w:pPr>
            <w:bookmarkStart w:id="2" w:name="_Hlk494041754"/>
            <w:r w:rsidRPr="00E720E2">
              <w:rPr>
                <w:rFonts w:ascii="Arial" w:hAnsi="Arial" w:cs="Arial"/>
              </w:rPr>
              <w:t>Basic communication skills in written and oral English and Chichewa.</w:t>
            </w:r>
          </w:p>
        </w:tc>
        <w:tc>
          <w:tcPr>
            <w:tcW w:w="1386" w:type="dxa"/>
            <w:shd w:val="clear" w:color="auto" w:fill="FFFFFF"/>
          </w:tcPr>
          <w:p w14:paraId="2D2997F3" w14:textId="77777777" w:rsidR="00A455CA" w:rsidRPr="00E720E2" w:rsidRDefault="00A455CA" w:rsidP="00A455CA">
            <w:pPr>
              <w:spacing w:after="0" w:line="240" w:lineRule="auto"/>
              <w:jc w:val="center"/>
              <w:rPr>
                <w:rFonts w:ascii="Arial" w:hAnsi="Arial" w:cs="Arial"/>
                <w:color w:val="333333"/>
              </w:rPr>
            </w:pPr>
            <w:r w:rsidRPr="00E720E2">
              <w:rPr>
                <w:rFonts w:ascii="Arial" w:hAnsi="Arial" w:cs="Arial"/>
                <w:color w:val="333333"/>
              </w:rPr>
              <w:sym w:font="Wingdings" w:char="F0FC"/>
            </w:r>
          </w:p>
        </w:tc>
        <w:tc>
          <w:tcPr>
            <w:tcW w:w="1709" w:type="dxa"/>
            <w:shd w:val="clear" w:color="auto" w:fill="FFFFFF"/>
          </w:tcPr>
          <w:p w14:paraId="2FB71FF1" w14:textId="77777777" w:rsidR="00A455CA" w:rsidRPr="00E720E2" w:rsidRDefault="00A455CA" w:rsidP="00A455CA">
            <w:pPr>
              <w:spacing w:after="0" w:line="240" w:lineRule="auto"/>
              <w:jc w:val="center"/>
              <w:rPr>
                <w:rFonts w:ascii="Arial" w:hAnsi="Arial" w:cs="Arial"/>
                <w:color w:val="333333"/>
              </w:rPr>
            </w:pPr>
          </w:p>
        </w:tc>
      </w:tr>
      <w:tr w:rsidR="00A455CA" w:rsidRPr="00E720E2" w14:paraId="6586ABBF" w14:textId="77777777" w:rsidTr="004B0C83">
        <w:trPr>
          <w:trHeight w:val="454"/>
        </w:trPr>
        <w:tc>
          <w:tcPr>
            <w:tcW w:w="6634" w:type="dxa"/>
            <w:shd w:val="clear" w:color="auto" w:fill="DEEAF6"/>
          </w:tcPr>
          <w:p w14:paraId="08FDAE3B" w14:textId="77777777" w:rsidR="00A455CA" w:rsidRPr="00E720E2" w:rsidRDefault="00862B23" w:rsidP="00862B23">
            <w:pPr>
              <w:spacing w:after="200" w:line="276" w:lineRule="auto"/>
              <w:jc w:val="both"/>
              <w:rPr>
                <w:rFonts w:ascii="Arial" w:hAnsi="Arial" w:cs="Arial"/>
                <w:lang w:val="en-US"/>
              </w:rPr>
            </w:pPr>
            <w:bookmarkStart w:id="3" w:name="_Hlk529871533"/>
            <w:r w:rsidRPr="00E720E2">
              <w:rPr>
                <w:rFonts w:ascii="Arial" w:hAnsi="Arial" w:cs="Arial"/>
              </w:rPr>
              <w:t>Basic report writing skills and significant change story documentation.</w:t>
            </w:r>
          </w:p>
        </w:tc>
        <w:tc>
          <w:tcPr>
            <w:tcW w:w="1386" w:type="dxa"/>
            <w:shd w:val="clear" w:color="auto" w:fill="DEEAF6"/>
          </w:tcPr>
          <w:p w14:paraId="0711B96C" w14:textId="77777777" w:rsidR="00A455CA" w:rsidRPr="00E720E2" w:rsidRDefault="00A455CA" w:rsidP="00A455CA">
            <w:pPr>
              <w:spacing w:after="0" w:line="240" w:lineRule="auto"/>
              <w:jc w:val="center"/>
              <w:rPr>
                <w:rFonts w:ascii="Arial" w:hAnsi="Arial" w:cs="Arial"/>
                <w:color w:val="333333"/>
              </w:rPr>
            </w:pPr>
            <w:r w:rsidRPr="00E720E2">
              <w:rPr>
                <w:rFonts w:ascii="Arial" w:hAnsi="Arial" w:cs="Arial"/>
                <w:color w:val="333333"/>
              </w:rPr>
              <w:sym w:font="Wingdings" w:char="F0FC"/>
            </w:r>
          </w:p>
        </w:tc>
        <w:tc>
          <w:tcPr>
            <w:tcW w:w="1709" w:type="dxa"/>
            <w:shd w:val="clear" w:color="auto" w:fill="DEEAF6"/>
          </w:tcPr>
          <w:p w14:paraId="4E030940" w14:textId="77777777" w:rsidR="00A455CA" w:rsidRPr="00E720E2" w:rsidRDefault="00A455CA" w:rsidP="00A455CA">
            <w:pPr>
              <w:spacing w:after="0" w:line="240" w:lineRule="auto"/>
              <w:jc w:val="center"/>
              <w:rPr>
                <w:rFonts w:ascii="Arial" w:hAnsi="Arial" w:cs="Arial"/>
                <w:color w:val="333333"/>
              </w:rPr>
            </w:pPr>
          </w:p>
        </w:tc>
      </w:tr>
      <w:bookmarkEnd w:id="2"/>
      <w:tr w:rsidR="00A455CA" w:rsidRPr="00E720E2" w14:paraId="1A40FF6D" w14:textId="77777777" w:rsidTr="004B0C83">
        <w:trPr>
          <w:trHeight w:val="454"/>
        </w:trPr>
        <w:tc>
          <w:tcPr>
            <w:tcW w:w="6634" w:type="dxa"/>
            <w:shd w:val="clear" w:color="auto" w:fill="FFFFFF"/>
          </w:tcPr>
          <w:p w14:paraId="7A77B3DF" w14:textId="77777777" w:rsidR="00A455CA" w:rsidRPr="00E720E2" w:rsidRDefault="00862B23" w:rsidP="00A455CA">
            <w:pPr>
              <w:spacing w:after="0" w:line="276" w:lineRule="auto"/>
              <w:contextualSpacing/>
              <w:jc w:val="both"/>
              <w:rPr>
                <w:rFonts w:ascii="Arial" w:hAnsi="Arial" w:cs="Arial"/>
                <w:color w:val="333333"/>
              </w:rPr>
            </w:pPr>
            <w:r w:rsidRPr="00E720E2">
              <w:rPr>
                <w:rFonts w:ascii="Arial" w:hAnsi="Arial" w:cs="Arial"/>
              </w:rPr>
              <w:t>At least 2 years’ work experience in community development or related field preferably with an international NGO</w:t>
            </w:r>
          </w:p>
        </w:tc>
        <w:tc>
          <w:tcPr>
            <w:tcW w:w="1386" w:type="dxa"/>
            <w:shd w:val="clear" w:color="auto" w:fill="FFFFFF"/>
          </w:tcPr>
          <w:p w14:paraId="5D3C6B05" w14:textId="77777777" w:rsidR="00A455CA" w:rsidRPr="00E720E2" w:rsidRDefault="00A455CA" w:rsidP="00A455CA">
            <w:pPr>
              <w:spacing w:after="0" w:line="240" w:lineRule="auto"/>
              <w:jc w:val="center"/>
              <w:rPr>
                <w:rFonts w:ascii="Arial" w:hAnsi="Arial" w:cs="Arial"/>
                <w:color w:val="333333"/>
              </w:rPr>
            </w:pPr>
            <w:r w:rsidRPr="00E720E2">
              <w:rPr>
                <w:rFonts w:ascii="Arial" w:hAnsi="Arial" w:cs="Arial"/>
                <w:color w:val="333333"/>
              </w:rPr>
              <w:sym w:font="Wingdings" w:char="F0FC"/>
            </w:r>
          </w:p>
        </w:tc>
        <w:tc>
          <w:tcPr>
            <w:tcW w:w="1709" w:type="dxa"/>
            <w:shd w:val="clear" w:color="auto" w:fill="FFFFFF"/>
          </w:tcPr>
          <w:p w14:paraId="71E28624" w14:textId="77777777" w:rsidR="00A455CA" w:rsidRPr="00E720E2" w:rsidRDefault="00A455CA" w:rsidP="00A455CA">
            <w:pPr>
              <w:spacing w:after="0" w:line="240" w:lineRule="auto"/>
              <w:jc w:val="center"/>
              <w:rPr>
                <w:rFonts w:ascii="Arial" w:hAnsi="Arial" w:cs="Arial"/>
                <w:color w:val="333333"/>
              </w:rPr>
            </w:pPr>
          </w:p>
        </w:tc>
      </w:tr>
      <w:bookmarkEnd w:id="3"/>
      <w:tr w:rsidR="00A455CA" w:rsidRPr="00E720E2" w14:paraId="3550B41A" w14:textId="77777777" w:rsidTr="004B0C83">
        <w:trPr>
          <w:trHeight w:val="454"/>
        </w:trPr>
        <w:tc>
          <w:tcPr>
            <w:tcW w:w="6634" w:type="dxa"/>
            <w:shd w:val="clear" w:color="auto" w:fill="FFFFFF"/>
          </w:tcPr>
          <w:p w14:paraId="4A93C540" w14:textId="77777777" w:rsidR="00A455CA" w:rsidRPr="00E720E2" w:rsidRDefault="00A455CA" w:rsidP="00A455CA">
            <w:pPr>
              <w:spacing w:after="0" w:line="276" w:lineRule="auto"/>
              <w:contextualSpacing/>
              <w:jc w:val="both"/>
              <w:rPr>
                <w:rFonts w:ascii="Arial" w:hAnsi="Arial" w:cs="Arial"/>
                <w:color w:val="333333"/>
              </w:rPr>
            </w:pPr>
            <w:r w:rsidRPr="00E720E2">
              <w:rPr>
                <w:rFonts w:ascii="Arial" w:hAnsi="Arial" w:cs="Arial"/>
                <w:color w:val="333333"/>
              </w:rPr>
              <w:t xml:space="preserve">Possess a </w:t>
            </w:r>
            <w:r w:rsidRPr="00E720E2">
              <w:rPr>
                <w:rFonts w:ascii="Arial" w:hAnsi="Arial" w:cs="Arial"/>
                <w:b/>
                <w:bCs/>
                <w:color w:val="333333"/>
              </w:rPr>
              <w:t xml:space="preserve">valid </w:t>
            </w:r>
            <w:r w:rsidRPr="00E720E2">
              <w:rPr>
                <w:rFonts w:ascii="Arial" w:hAnsi="Arial" w:cs="Arial"/>
                <w:color w:val="333333"/>
              </w:rPr>
              <w:t>driving licence.</w:t>
            </w:r>
          </w:p>
        </w:tc>
        <w:tc>
          <w:tcPr>
            <w:tcW w:w="1386" w:type="dxa"/>
            <w:shd w:val="clear" w:color="auto" w:fill="FFFFFF"/>
          </w:tcPr>
          <w:p w14:paraId="2202FB1F" w14:textId="77777777" w:rsidR="00A455CA" w:rsidRPr="00E720E2" w:rsidRDefault="00A455CA" w:rsidP="00A455CA">
            <w:pPr>
              <w:spacing w:after="0" w:line="240" w:lineRule="auto"/>
              <w:jc w:val="center"/>
              <w:rPr>
                <w:rFonts w:ascii="Arial" w:hAnsi="Arial" w:cs="Arial"/>
                <w:color w:val="333333"/>
              </w:rPr>
            </w:pPr>
            <w:r w:rsidRPr="00E720E2">
              <w:rPr>
                <w:rFonts w:ascii="Arial" w:hAnsi="Arial" w:cs="Arial"/>
                <w:color w:val="333333"/>
              </w:rPr>
              <w:sym w:font="Wingdings" w:char="F0FC"/>
            </w:r>
          </w:p>
        </w:tc>
        <w:tc>
          <w:tcPr>
            <w:tcW w:w="1709" w:type="dxa"/>
            <w:shd w:val="clear" w:color="auto" w:fill="FFFFFF"/>
          </w:tcPr>
          <w:p w14:paraId="6768AA0D" w14:textId="77777777" w:rsidR="00A455CA" w:rsidRPr="00E720E2" w:rsidRDefault="00A455CA" w:rsidP="00A455CA">
            <w:pPr>
              <w:spacing w:after="0" w:line="240" w:lineRule="auto"/>
              <w:jc w:val="center"/>
              <w:rPr>
                <w:rFonts w:ascii="Arial" w:hAnsi="Arial" w:cs="Arial"/>
                <w:color w:val="333333"/>
              </w:rPr>
            </w:pPr>
          </w:p>
        </w:tc>
      </w:tr>
      <w:bookmarkEnd w:id="1"/>
    </w:tbl>
    <w:p w14:paraId="741A1B30" w14:textId="77777777" w:rsidR="00220DFF" w:rsidRPr="00E720E2" w:rsidRDefault="00220DFF">
      <w:pPr>
        <w:rPr>
          <w:rFonts w:ascii="Arial" w:hAnsi="Arial" w:cs="Arial"/>
          <w:b/>
          <w:color w:val="333333"/>
        </w:rPr>
      </w:pPr>
    </w:p>
    <w:p w14:paraId="28920729" w14:textId="77777777" w:rsidR="00C7353E" w:rsidRPr="00E720E2" w:rsidRDefault="00C7353E" w:rsidP="00C7353E">
      <w:pPr>
        <w:rPr>
          <w:rFonts w:ascii="Arial" w:hAnsi="Arial" w:cs="Arial"/>
          <w:b/>
          <w:color w:val="009DDC"/>
        </w:rPr>
      </w:pPr>
      <w:r w:rsidRPr="00E720E2">
        <w:rPr>
          <w:rFonts w:ascii="Arial" w:hAnsi="Arial" w:cs="Arial"/>
          <w:b/>
          <w:color w:val="009DDC"/>
        </w:rPr>
        <w:t>Mary’s Meals International team member competencies</w:t>
      </w:r>
    </w:p>
    <w:p w14:paraId="05297A27" w14:textId="77777777" w:rsidR="00C7353E" w:rsidRPr="00E720E2" w:rsidRDefault="00C7353E" w:rsidP="00C7353E">
      <w:pPr>
        <w:rPr>
          <w:rFonts w:ascii="Arial" w:hAnsi="Arial" w:cs="Arial"/>
          <w:b/>
          <w:color w:val="009DDC"/>
        </w:rPr>
      </w:pPr>
      <w:r w:rsidRPr="00E720E2">
        <w:rPr>
          <w:rFonts w:ascii="Arial" w:hAnsi="Arial" w:cs="Arial"/>
          <w:color w:val="333333"/>
        </w:rPr>
        <w:t>All Mary’s Meals International employees approach their role in line with the 7S competency model.</w:t>
      </w:r>
    </w:p>
    <w:tbl>
      <w:tblPr>
        <w:tblW w:w="9782"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4A0" w:firstRow="1" w:lastRow="0" w:firstColumn="1" w:lastColumn="0" w:noHBand="0" w:noVBand="1"/>
      </w:tblPr>
      <w:tblGrid>
        <w:gridCol w:w="2032"/>
        <w:gridCol w:w="7750"/>
      </w:tblGrid>
      <w:tr w:rsidR="00C7353E" w:rsidRPr="00E720E2" w14:paraId="4A9A1B7A" w14:textId="77777777" w:rsidTr="00767F85">
        <w:trPr>
          <w:trHeight w:val="454"/>
        </w:trPr>
        <w:tc>
          <w:tcPr>
            <w:tcW w:w="2032" w:type="dxa"/>
            <w:shd w:val="clear" w:color="auto" w:fill="auto"/>
          </w:tcPr>
          <w:p w14:paraId="233FDDDF" w14:textId="77777777" w:rsidR="00C7353E" w:rsidRPr="00E720E2" w:rsidRDefault="00C7353E" w:rsidP="00C00529">
            <w:pPr>
              <w:spacing w:after="0" w:line="240" w:lineRule="auto"/>
              <w:rPr>
                <w:rFonts w:ascii="Arial" w:hAnsi="Arial" w:cs="Arial"/>
                <w:b/>
                <w:color w:val="333333"/>
              </w:rPr>
            </w:pPr>
            <w:r w:rsidRPr="00E720E2">
              <w:rPr>
                <w:rFonts w:ascii="Arial" w:hAnsi="Arial" w:cs="Arial"/>
                <w:b/>
                <w:color w:val="333333"/>
              </w:rPr>
              <w:t>Self</w:t>
            </w:r>
          </w:p>
        </w:tc>
        <w:tc>
          <w:tcPr>
            <w:tcW w:w="7750" w:type="dxa"/>
            <w:shd w:val="clear" w:color="auto" w:fill="auto"/>
          </w:tcPr>
          <w:p w14:paraId="642F7439" w14:textId="77777777" w:rsidR="00C7353E" w:rsidRPr="00E720E2" w:rsidRDefault="00C7353E" w:rsidP="00C00529">
            <w:pPr>
              <w:pStyle w:val="ListParagraph"/>
              <w:numPr>
                <w:ilvl w:val="0"/>
                <w:numId w:val="25"/>
              </w:numPr>
              <w:spacing w:after="0" w:line="240" w:lineRule="auto"/>
              <w:rPr>
                <w:rFonts w:ascii="Arial" w:hAnsi="Arial" w:cs="Arial"/>
                <w:color w:val="333333"/>
              </w:rPr>
            </w:pPr>
            <w:r w:rsidRPr="00E720E2">
              <w:rPr>
                <w:rFonts w:ascii="Arial" w:hAnsi="Arial" w:cs="Arial"/>
                <w:color w:val="333333"/>
              </w:rPr>
              <w:t xml:space="preserve">I demonstrate </w:t>
            </w:r>
            <w:proofErr w:type="gramStart"/>
            <w:r w:rsidRPr="00E720E2">
              <w:rPr>
                <w:rFonts w:ascii="Arial" w:hAnsi="Arial" w:cs="Arial"/>
                <w:color w:val="333333"/>
              </w:rPr>
              <w:t>resilience</w:t>
            </w:r>
            <w:proofErr w:type="gramEnd"/>
          </w:p>
          <w:p w14:paraId="0B8AA21A" w14:textId="77777777" w:rsidR="00C7353E" w:rsidRPr="00E720E2" w:rsidRDefault="00C7353E" w:rsidP="00C00529">
            <w:pPr>
              <w:pStyle w:val="ListParagraph"/>
              <w:numPr>
                <w:ilvl w:val="0"/>
                <w:numId w:val="25"/>
              </w:numPr>
              <w:spacing w:after="0" w:line="240" w:lineRule="auto"/>
              <w:rPr>
                <w:rFonts w:ascii="Arial" w:hAnsi="Arial" w:cs="Arial"/>
                <w:color w:val="333333"/>
              </w:rPr>
            </w:pPr>
            <w:r w:rsidRPr="00E720E2">
              <w:rPr>
                <w:rFonts w:ascii="Arial" w:hAnsi="Arial" w:cs="Arial"/>
                <w:color w:val="333333"/>
              </w:rPr>
              <w:t xml:space="preserve">I lead by </w:t>
            </w:r>
            <w:proofErr w:type="gramStart"/>
            <w:r w:rsidRPr="00E720E2">
              <w:rPr>
                <w:rFonts w:ascii="Arial" w:hAnsi="Arial" w:cs="Arial"/>
                <w:color w:val="333333"/>
              </w:rPr>
              <w:t>example</w:t>
            </w:r>
            <w:proofErr w:type="gramEnd"/>
          </w:p>
          <w:p w14:paraId="6079686E" w14:textId="77777777" w:rsidR="00C7353E" w:rsidRPr="00E720E2" w:rsidRDefault="00C7353E" w:rsidP="00C00529">
            <w:pPr>
              <w:pStyle w:val="ListParagraph"/>
              <w:numPr>
                <w:ilvl w:val="0"/>
                <w:numId w:val="25"/>
              </w:numPr>
              <w:spacing w:after="0" w:line="240" w:lineRule="auto"/>
              <w:rPr>
                <w:rFonts w:ascii="Arial" w:hAnsi="Arial" w:cs="Arial"/>
                <w:color w:val="333333"/>
              </w:rPr>
            </w:pPr>
            <w:r w:rsidRPr="00E720E2">
              <w:rPr>
                <w:rFonts w:ascii="Arial" w:hAnsi="Arial" w:cs="Arial"/>
                <w:color w:val="333333"/>
              </w:rPr>
              <w:t xml:space="preserve">I’m authentic and true to Mary’s Meals </w:t>
            </w:r>
            <w:proofErr w:type="gramStart"/>
            <w:r w:rsidRPr="00E720E2">
              <w:rPr>
                <w:rFonts w:ascii="Arial" w:hAnsi="Arial" w:cs="Arial"/>
                <w:color w:val="333333"/>
              </w:rPr>
              <w:t>values</w:t>
            </w:r>
            <w:proofErr w:type="gramEnd"/>
          </w:p>
          <w:p w14:paraId="2CA82B83" w14:textId="77777777" w:rsidR="00C7353E" w:rsidRPr="00E720E2" w:rsidRDefault="00C7353E" w:rsidP="00C00529">
            <w:pPr>
              <w:pStyle w:val="ListParagraph"/>
              <w:numPr>
                <w:ilvl w:val="0"/>
                <w:numId w:val="25"/>
              </w:numPr>
              <w:spacing w:after="0" w:line="240" w:lineRule="auto"/>
              <w:rPr>
                <w:rFonts w:ascii="Arial" w:hAnsi="Arial" w:cs="Arial"/>
                <w:color w:val="333333"/>
              </w:rPr>
            </w:pPr>
            <w:r w:rsidRPr="00E720E2">
              <w:rPr>
                <w:rFonts w:ascii="Arial" w:hAnsi="Arial" w:cs="Arial"/>
                <w:color w:val="333333"/>
              </w:rPr>
              <w:t>I develop myself and set stretching goals</w:t>
            </w:r>
          </w:p>
        </w:tc>
      </w:tr>
      <w:tr w:rsidR="00D91C19" w:rsidRPr="00E720E2" w14:paraId="7697BF6D" w14:textId="77777777" w:rsidTr="00767F85">
        <w:trPr>
          <w:trHeight w:val="916"/>
        </w:trPr>
        <w:tc>
          <w:tcPr>
            <w:tcW w:w="2032" w:type="dxa"/>
            <w:shd w:val="clear" w:color="auto" w:fill="DEEAF6"/>
          </w:tcPr>
          <w:p w14:paraId="151CFDD3" w14:textId="77777777" w:rsidR="00C7353E" w:rsidRPr="00E720E2" w:rsidRDefault="00C7353E" w:rsidP="00C00529">
            <w:pPr>
              <w:spacing w:after="0" w:line="240" w:lineRule="auto"/>
              <w:rPr>
                <w:rFonts w:ascii="Arial" w:hAnsi="Arial" w:cs="Arial"/>
                <w:b/>
                <w:color w:val="333333"/>
              </w:rPr>
            </w:pPr>
            <w:r w:rsidRPr="00E720E2">
              <w:rPr>
                <w:rFonts w:ascii="Arial" w:hAnsi="Arial" w:cs="Arial"/>
                <w:b/>
                <w:color w:val="333333"/>
              </w:rPr>
              <w:t>Service</w:t>
            </w:r>
          </w:p>
        </w:tc>
        <w:tc>
          <w:tcPr>
            <w:tcW w:w="7750" w:type="dxa"/>
            <w:shd w:val="clear" w:color="auto" w:fill="DEEAF6"/>
          </w:tcPr>
          <w:p w14:paraId="14424DB7" w14:textId="77777777" w:rsidR="00C7353E" w:rsidRPr="00E720E2" w:rsidRDefault="00C7353E" w:rsidP="00C00529">
            <w:pPr>
              <w:pStyle w:val="ListParagraph"/>
              <w:numPr>
                <w:ilvl w:val="0"/>
                <w:numId w:val="26"/>
              </w:numPr>
              <w:spacing w:after="0" w:line="240" w:lineRule="auto"/>
              <w:rPr>
                <w:rFonts w:ascii="Arial" w:hAnsi="Arial" w:cs="Arial"/>
                <w:color w:val="333333"/>
              </w:rPr>
            </w:pPr>
            <w:r w:rsidRPr="00E720E2">
              <w:rPr>
                <w:rFonts w:ascii="Arial" w:hAnsi="Arial" w:cs="Arial"/>
                <w:color w:val="333333"/>
              </w:rPr>
              <w:t xml:space="preserve">I have a vocational attitude to my </w:t>
            </w:r>
            <w:proofErr w:type="gramStart"/>
            <w:r w:rsidRPr="00E720E2">
              <w:rPr>
                <w:rFonts w:ascii="Arial" w:hAnsi="Arial" w:cs="Arial"/>
                <w:color w:val="333333"/>
              </w:rPr>
              <w:t>work</w:t>
            </w:r>
            <w:proofErr w:type="gramEnd"/>
          </w:p>
          <w:p w14:paraId="4EAC1296" w14:textId="77777777" w:rsidR="00C7353E" w:rsidRPr="00E720E2" w:rsidRDefault="00C7353E" w:rsidP="00C00529">
            <w:pPr>
              <w:pStyle w:val="ListParagraph"/>
              <w:numPr>
                <w:ilvl w:val="0"/>
                <w:numId w:val="26"/>
              </w:numPr>
              <w:spacing w:after="0" w:line="240" w:lineRule="auto"/>
              <w:rPr>
                <w:rFonts w:ascii="Arial" w:hAnsi="Arial" w:cs="Arial"/>
                <w:color w:val="333333"/>
              </w:rPr>
            </w:pPr>
            <w:r w:rsidRPr="00E720E2">
              <w:rPr>
                <w:rFonts w:ascii="Arial" w:hAnsi="Arial" w:cs="Arial"/>
                <w:color w:val="333333"/>
              </w:rPr>
              <w:t xml:space="preserve">I inspire hope in </w:t>
            </w:r>
            <w:proofErr w:type="gramStart"/>
            <w:r w:rsidRPr="00E720E2">
              <w:rPr>
                <w:rFonts w:ascii="Arial" w:hAnsi="Arial" w:cs="Arial"/>
                <w:color w:val="333333"/>
              </w:rPr>
              <w:t>others</w:t>
            </w:r>
            <w:proofErr w:type="gramEnd"/>
          </w:p>
          <w:p w14:paraId="3A51EBAB" w14:textId="77777777" w:rsidR="00C7353E" w:rsidRPr="00E720E2" w:rsidRDefault="00C7353E" w:rsidP="00C00529">
            <w:pPr>
              <w:pStyle w:val="ListParagraph"/>
              <w:numPr>
                <w:ilvl w:val="0"/>
                <w:numId w:val="26"/>
              </w:numPr>
              <w:spacing w:after="0" w:line="240" w:lineRule="auto"/>
              <w:rPr>
                <w:rFonts w:ascii="Arial" w:hAnsi="Arial" w:cs="Arial"/>
                <w:color w:val="333333"/>
              </w:rPr>
            </w:pPr>
            <w:r w:rsidRPr="00E720E2">
              <w:rPr>
                <w:rFonts w:ascii="Arial" w:hAnsi="Arial" w:cs="Arial"/>
                <w:color w:val="333333"/>
              </w:rPr>
              <w:t xml:space="preserve">I build belief that even difficult challenges can be </w:t>
            </w:r>
            <w:proofErr w:type="gramStart"/>
            <w:r w:rsidRPr="00E720E2">
              <w:rPr>
                <w:rFonts w:ascii="Arial" w:hAnsi="Arial" w:cs="Arial"/>
                <w:color w:val="333333"/>
              </w:rPr>
              <w:t>solved</w:t>
            </w:r>
            <w:proofErr w:type="gramEnd"/>
          </w:p>
          <w:p w14:paraId="73CADD87" w14:textId="77777777" w:rsidR="00C7353E" w:rsidRPr="00E720E2" w:rsidRDefault="00C7353E" w:rsidP="00C00529">
            <w:pPr>
              <w:pStyle w:val="ListParagraph"/>
              <w:numPr>
                <w:ilvl w:val="0"/>
                <w:numId w:val="26"/>
              </w:numPr>
              <w:spacing w:after="0" w:line="240" w:lineRule="auto"/>
              <w:rPr>
                <w:rFonts w:ascii="Arial" w:hAnsi="Arial" w:cs="Arial"/>
                <w:color w:val="333333"/>
              </w:rPr>
            </w:pPr>
            <w:r w:rsidRPr="00E720E2">
              <w:rPr>
                <w:rFonts w:ascii="Arial" w:hAnsi="Arial" w:cs="Arial"/>
                <w:color w:val="333333"/>
              </w:rPr>
              <w:t xml:space="preserve">I am committed to serving and enabling all who want to be part of the global </w:t>
            </w:r>
            <w:proofErr w:type="gramStart"/>
            <w:r w:rsidRPr="00E720E2">
              <w:rPr>
                <w:rFonts w:ascii="Arial" w:hAnsi="Arial" w:cs="Arial"/>
                <w:color w:val="333333"/>
              </w:rPr>
              <w:t>movement</w:t>
            </w:r>
            <w:proofErr w:type="gramEnd"/>
          </w:p>
          <w:p w14:paraId="48A17F26" w14:textId="77777777" w:rsidR="00C7353E" w:rsidRPr="00E720E2" w:rsidRDefault="00C7353E" w:rsidP="00C00529">
            <w:pPr>
              <w:pStyle w:val="ListParagraph"/>
              <w:numPr>
                <w:ilvl w:val="0"/>
                <w:numId w:val="26"/>
              </w:numPr>
              <w:spacing w:after="0" w:line="240" w:lineRule="auto"/>
              <w:rPr>
                <w:rFonts w:ascii="Arial" w:hAnsi="Arial" w:cs="Arial"/>
                <w:color w:val="333333"/>
              </w:rPr>
            </w:pPr>
            <w:r w:rsidRPr="00E720E2">
              <w:rPr>
                <w:rFonts w:ascii="Arial" w:hAnsi="Arial" w:cs="Arial"/>
                <w:color w:val="333333"/>
              </w:rPr>
              <w:t>I work to ensure our future will be even better than our past</w:t>
            </w:r>
          </w:p>
        </w:tc>
      </w:tr>
      <w:tr w:rsidR="00C7353E" w:rsidRPr="00E720E2" w14:paraId="67E2E0EF" w14:textId="77777777" w:rsidTr="00767F85">
        <w:trPr>
          <w:trHeight w:val="479"/>
        </w:trPr>
        <w:tc>
          <w:tcPr>
            <w:tcW w:w="2032" w:type="dxa"/>
            <w:shd w:val="clear" w:color="auto" w:fill="auto"/>
          </w:tcPr>
          <w:p w14:paraId="3697A4A5" w14:textId="77777777" w:rsidR="00C7353E" w:rsidRPr="00E720E2" w:rsidRDefault="00C7353E" w:rsidP="00C00529">
            <w:pPr>
              <w:spacing w:after="0" w:line="240" w:lineRule="auto"/>
              <w:rPr>
                <w:rFonts w:ascii="Arial" w:hAnsi="Arial" w:cs="Arial"/>
                <w:b/>
                <w:color w:val="333333"/>
              </w:rPr>
            </w:pPr>
            <w:r w:rsidRPr="00E720E2">
              <w:rPr>
                <w:rFonts w:ascii="Arial" w:hAnsi="Arial" w:cs="Arial"/>
                <w:b/>
                <w:color w:val="333333"/>
              </w:rPr>
              <w:t>Simplicity</w:t>
            </w:r>
          </w:p>
        </w:tc>
        <w:tc>
          <w:tcPr>
            <w:tcW w:w="7750" w:type="dxa"/>
            <w:shd w:val="clear" w:color="auto" w:fill="auto"/>
          </w:tcPr>
          <w:p w14:paraId="72942515" w14:textId="77777777" w:rsidR="00C7353E" w:rsidRPr="00E720E2" w:rsidRDefault="00C7353E" w:rsidP="00C00529">
            <w:pPr>
              <w:pStyle w:val="ListParagraph"/>
              <w:numPr>
                <w:ilvl w:val="0"/>
                <w:numId w:val="27"/>
              </w:numPr>
              <w:spacing w:after="0" w:line="240" w:lineRule="auto"/>
              <w:rPr>
                <w:rFonts w:ascii="Arial" w:hAnsi="Arial" w:cs="Arial"/>
                <w:color w:val="333333"/>
              </w:rPr>
            </w:pPr>
            <w:r w:rsidRPr="00E720E2">
              <w:rPr>
                <w:rFonts w:ascii="Arial" w:hAnsi="Arial" w:cs="Arial"/>
                <w:color w:val="333333"/>
              </w:rPr>
              <w:t xml:space="preserve">I communicate </w:t>
            </w:r>
            <w:proofErr w:type="gramStart"/>
            <w:r w:rsidRPr="00E720E2">
              <w:rPr>
                <w:rFonts w:ascii="Arial" w:hAnsi="Arial" w:cs="Arial"/>
                <w:color w:val="333333"/>
              </w:rPr>
              <w:t>effectively</w:t>
            </w:r>
            <w:proofErr w:type="gramEnd"/>
          </w:p>
          <w:p w14:paraId="385F79FC" w14:textId="77777777" w:rsidR="00C7353E" w:rsidRPr="00E720E2" w:rsidRDefault="00C7353E" w:rsidP="00C00529">
            <w:pPr>
              <w:pStyle w:val="ListParagraph"/>
              <w:numPr>
                <w:ilvl w:val="0"/>
                <w:numId w:val="27"/>
              </w:numPr>
              <w:spacing w:after="0" w:line="240" w:lineRule="auto"/>
              <w:rPr>
                <w:rFonts w:ascii="Arial" w:hAnsi="Arial" w:cs="Arial"/>
                <w:color w:val="333333"/>
              </w:rPr>
            </w:pPr>
            <w:r w:rsidRPr="00E720E2">
              <w:rPr>
                <w:rFonts w:ascii="Arial" w:hAnsi="Arial" w:cs="Arial"/>
                <w:color w:val="333333"/>
              </w:rPr>
              <w:t xml:space="preserve">I follow clear </w:t>
            </w:r>
            <w:r w:rsidR="00030151" w:rsidRPr="00E720E2">
              <w:rPr>
                <w:rFonts w:ascii="Arial" w:hAnsi="Arial" w:cs="Arial"/>
                <w:color w:val="333333"/>
              </w:rPr>
              <w:t>decision-making</w:t>
            </w:r>
            <w:r w:rsidRPr="00E720E2">
              <w:rPr>
                <w:rFonts w:ascii="Arial" w:hAnsi="Arial" w:cs="Arial"/>
                <w:color w:val="333333"/>
              </w:rPr>
              <w:t xml:space="preserve"> </w:t>
            </w:r>
            <w:proofErr w:type="gramStart"/>
            <w:r w:rsidRPr="00E720E2">
              <w:rPr>
                <w:rFonts w:ascii="Arial" w:hAnsi="Arial" w:cs="Arial"/>
                <w:color w:val="333333"/>
              </w:rPr>
              <w:t>criteria</w:t>
            </w:r>
            <w:proofErr w:type="gramEnd"/>
          </w:p>
          <w:p w14:paraId="41D78CFE" w14:textId="77777777" w:rsidR="00C7353E" w:rsidRPr="00E720E2" w:rsidRDefault="00C7353E" w:rsidP="00C00529">
            <w:pPr>
              <w:pStyle w:val="ListParagraph"/>
              <w:numPr>
                <w:ilvl w:val="0"/>
                <w:numId w:val="27"/>
              </w:numPr>
              <w:spacing w:after="0" w:line="240" w:lineRule="auto"/>
              <w:rPr>
                <w:rFonts w:ascii="Arial" w:hAnsi="Arial" w:cs="Arial"/>
                <w:color w:val="333333"/>
              </w:rPr>
            </w:pPr>
            <w:r w:rsidRPr="00E720E2">
              <w:rPr>
                <w:rFonts w:ascii="Arial" w:hAnsi="Arial" w:cs="Arial"/>
                <w:color w:val="333333"/>
              </w:rPr>
              <w:lastRenderedPageBreak/>
              <w:t xml:space="preserve">I create plans that are easy to follow and contribute to organisational </w:t>
            </w:r>
            <w:proofErr w:type="gramStart"/>
            <w:r w:rsidRPr="00E720E2">
              <w:rPr>
                <w:rFonts w:ascii="Arial" w:hAnsi="Arial" w:cs="Arial"/>
                <w:color w:val="333333"/>
              </w:rPr>
              <w:t>goals</w:t>
            </w:r>
            <w:proofErr w:type="gramEnd"/>
          </w:p>
          <w:p w14:paraId="0548BAF4" w14:textId="77777777" w:rsidR="00C7353E" w:rsidRPr="00E720E2" w:rsidRDefault="00C7353E" w:rsidP="00C00529">
            <w:pPr>
              <w:pStyle w:val="ListParagraph"/>
              <w:numPr>
                <w:ilvl w:val="0"/>
                <w:numId w:val="27"/>
              </w:numPr>
              <w:spacing w:after="0" w:line="240" w:lineRule="auto"/>
              <w:rPr>
                <w:rFonts w:ascii="Arial" w:hAnsi="Arial" w:cs="Arial"/>
                <w:color w:val="333333"/>
              </w:rPr>
            </w:pPr>
            <w:r w:rsidRPr="00E720E2">
              <w:rPr>
                <w:rFonts w:ascii="Arial" w:hAnsi="Arial" w:cs="Arial"/>
                <w:color w:val="333333"/>
              </w:rPr>
              <w:t xml:space="preserve">I embrace inclusivity and </w:t>
            </w:r>
            <w:proofErr w:type="gramStart"/>
            <w:r w:rsidRPr="00E720E2">
              <w:rPr>
                <w:rFonts w:ascii="Arial" w:hAnsi="Arial" w:cs="Arial"/>
                <w:color w:val="333333"/>
              </w:rPr>
              <w:t>diversity</w:t>
            </w:r>
            <w:proofErr w:type="gramEnd"/>
          </w:p>
          <w:p w14:paraId="5238CB7A" w14:textId="77777777" w:rsidR="00C7353E" w:rsidRPr="00E720E2" w:rsidRDefault="00C7353E" w:rsidP="00C00529">
            <w:pPr>
              <w:pStyle w:val="ListParagraph"/>
              <w:numPr>
                <w:ilvl w:val="0"/>
                <w:numId w:val="27"/>
              </w:numPr>
              <w:spacing w:after="0" w:line="240" w:lineRule="auto"/>
              <w:rPr>
                <w:rFonts w:ascii="Arial" w:hAnsi="Arial" w:cs="Arial"/>
                <w:color w:val="333333"/>
              </w:rPr>
            </w:pPr>
            <w:r w:rsidRPr="00E720E2">
              <w:rPr>
                <w:rFonts w:ascii="Arial" w:hAnsi="Arial" w:cs="Arial"/>
                <w:color w:val="333333"/>
              </w:rPr>
              <w:t>I focus on delivering results</w:t>
            </w:r>
          </w:p>
        </w:tc>
      </w:tr>
      <w:tr w:rsidR="00D91C19" w:rsidRPr="00E720E2" w14:paraId="5CFB14C9" w14:textId="77777777" w:rsidTr="00767F85">
        <w:trPr>
          <w:trHeight w:val="454"/>
        </w:trPr>
        <w:tc>
          <w:tcPr>
            <w:tcW w:w="2032" w:type="dxa"/>
            <w:shd w:val="clear" w:color="auto" w:fill="DEEAF6"/>
          </w:tcPr>
          <w:p w14:paraId="05DC13F5" w14:textId="77777777" w:rsidR="00C7353E" w:rsidRPr="00E720E2" w:rsidRDefault="00C7353E" w:rsidP="00C00529">
            <w:pPr>
              <w:spacing w:after="0" w:line="240" w:lineRule="auto"/>
              <w:rPr>
                <w:rFonts w:ascii="Arial" w:hAnsi="Arial" w:cs="Arial"/>
                <w:b/>
                <w:color w:val="333333"/>
              </w:rPr>
            </w:pPr>
            <w:r w:rsidRPr="00E720E2">
              <w:rPr>
                <w:rFonts w:ascii="Arial" w:hAnsi="Arial" w:cs="Arial"/>
                <w:b/>
                <w:color w:val="333333"/>
              </w:rPr>
              <w:lastRenderedPageBreak/>
              <w:t>Stewardship</w:t>
            </w:r>
          </w:p>
        </w:tc>
        <w:tc>
          <w:tcPr>
            <w:tcW w:w="7750" w:type="dxa"/>
            <w:shd w:val="clear" w:color="auto" w:fill="DEEAF6"/>
          </w:tcPr>
          <w:p w14:paraId="66F65D64" w14:textId="77777777" w:rsidR="00C7353E" w:rsidRPr="00E720E2" w:rsidRDefault="00C7353E" w:rsidP="00C00529">
            <w:pPr>
              <w:pStyle w:val="ListParagraph"/>
              <w:numPr>
                <w:ilvl w:val="0"/>
                <w:numId w:val="28"/>
              </w:numPr>
              <w:spacing w:after="0" w:line="240" w:lineRule="auto"/>
              <w:rPr>
                <w:rFonts w:ascii="Arial" w:hAnsi="Arial" w:cs="Arial"/>
                <w:color w:val="333333"/>
              </w:rPr>
            </w:pPr>
            <w:r w:rsidRPr="00E720E2">
              <w:rPr>
                <w:rFonts w:ascii="Arial" w:hAnsi="Arial" w:cs="Arial"/>
                <w:color w:val="333333"/>
              </w:rPr>
              <w:t xml:space="preserve">I pay attention to the things that matter – (a) our physical resources; (b) our </w:t>
            </w:r>
            <w:proofErr w:type="gramStart"/>
            <w:r w:rsidRPr="00E720E2">
              <w:rPr>
                <w:rFonts w:ascii="Arial" w:hAnsi="Arial" w:cs="Arial"/>
                <w:color w:val="333333"/>
              </w:rPr>
              <w:t>people</w:t>
            </w:r>
            <w:proofErr w:type="gramEnd"/>
          </w:p>
          <w:p w14:paraId="1469B8CC" w14:textId="77777777" w:rsidR="00C7353E" w:rsidRPr="00E720E2" w:rsidRDefault="00C7353E" w:rsidP="00C00529">
            <w:pPr>
              <w:pStyle w:val="ListParagraph"/>
              <w:numPr>
                <w:ilvl w:val="0"/>
                <w:numId w:val="28"/>
              </w:numPr>
              <w:spacing w:after="0" w:line="240" w:lineRule="auto"/>
              <w:rPr>
                <w:rFonts w:ascii="Arial" w:hAnsi="Arial" w:cs="Arial"/>
                <w:color w:val="333333"/>
              </w:rPr>
            </w:pPr>
            <w:r w:rsidRPr="00E720E2">
              <w:rPr>
                <w:rFonts w:ascii="Arial" w:hAnsi="Arial" w:cs="Arial"/>
                <w:color w:val="333333"/>
              </w:rPr>
              <w:t xml:space="preserve">I nurture, develop and respect our relationships with external </w:t>
            </w:r>
            <w:proofErr w:type="gramStart"/>
            <w:r w:rsidRPr="00E720E2">
              <w:rPr>
                <w:rFonts w:ascii="Arial" w:hAnsi="Arial" w:cs="Arial"/>
                <w:color w:val="333333"/>
              </w:rPr>
              <w:t>stakeholders</w:t>
            </w:r>
            <w:proofErr w:type="gramEnd"/>
          </w:p>
          <w:p w14:paraId="36E31A10" w14:textId="77777777" w:rsidR="00C7353E" w:rsidRPr="00E720E2" w:rsidRDefault="00C7353E" w:rsidP="00C00529">
            <w:pPr>
              <w:pStyle w:val="ListParagraph"/>
              <w:numPr>
                <w:ilvl w:val="0"/>
                <w:numId w:val="28"/>
              </w:numPr>
              <w:spacing w:after="0" w:line="240" w:lineRule="auto"/>
              <w:rPr>
                <w:rFonts w:ascii="Arial" w:hAnsi="Arial" w:cs="Arial"/>
                <w:color w:val="333333"/>
              </w:rPr>
            </w:pPr>
            <w:r w:rsidRPr="00E720E2">
              <w:rPr>
                <w:rFonts w:ascii="Arial" w:hAnsi="Arial" w:cs="Arial"/>
                <w:color w:val="333333"/>
              </w:rPr>
              <w:t xml:space="preserve">I deliver on my </w:t>
            </w:r>
            <w:proofErr w:type="gramStart"/>
            <w:r w:rsidRPr="00E720E2">
              <w:rPr>
                <w:rFonts w:ascii="Arial" w:hAnsi="Arial" w:cs="Arial"/>
                <w:color w:val="333333"/>
              </w:rPr>
              <w:t>promises</w:t>
            </w:r>
            <w:proofErr w:type="gramEnd"/>
          </w:p>
          <w:p w14:paraId="416BBB3E" w14:textId="77777777" w:rsidR="00C7353E" w:rsidRPr="00E720E2" w:rsidRDefault="00C7353E" w:rsidP="00C00529">
            <w:pPr>
              <w:pStyle w:val="ListParagraph"/>
              <w:numPr>
                <w:ilvl w:val="0"/>
                <w:numId w:val="28"/>
              </w:numPr>
              <w:spacing w:after="0" w:line="240" w:lineRule="auto"/>
              <w:rPr>
                <w:rFonts w:ascii="Arial" w:hAnsi="Arial" w:cs="Arial"/>
                <w:color w:val="333333"/>
              </w:rPr>
            </w:pPr>
            <w:r w:rsidRPr="00E720E2">
              <w:rPr>
                <w:rFonts w:ascii="Arial" w:hAnsi="Arial" w:cs="Arial"/>
                <w:color w:val="333333"/>
              </w:rPr>
              <w:t>I am happy to be held accountable and to hold others to account</w:t>
            </w:r>
          </w:p>
        </w:tc>
      </w:tr>
      <w:tr w:rsidR="00C7353E" w:rsidRPr="00E720E2" w14:paraId="0DEEBF44" w14:textId="77777777" w:rsidTr="00767F85">
        <w:trPr>
          <w:trHeight w:val="581"/>
        </w:trPr>
        <w:tc>
          <w:tcPr>
            <w:tcW w:w="2032" w:type="dxa"/>
            <w:shd w:val="clear" w:color="auto" w:fill="auto"/>
          </w:tcPr>
          <w:p w14:paraId="27594600" w14:textId="77777777" w:rsidR="00C7353E" w:rsidRPr="00E720E2" w:rsidRDefault="00C7353E" w:rsidP="00C00529">
            <w:pPr>
              <w:spacing w:after="0" w:line="240" w:lineRule="auto"/>
              <w:rPr>
                <w:rFonts w:ascii="Arial" w:hAnsi="Arial" w:cs="Arial"/>
                <w:b/>
                <w:color w:val="333333"/>
              </w:rPr>
            </w:pPr>
            <w:r w:rsidRPr="00E720E2">
              <w:rPr>
                <w:rFonts w:ascii="Arial" w:hAnsi="Arial" w:cs="Arial"/>
                <w:b/>
                <w:color w:val="333333"/>
              </w:rPr>
              <w:t>Strategy</w:t>
            </w:r>
          </w:p>
        </w:tc>
        <w:tc>
          <w:tcPr>
            <w:tcW w:w="7750" w:type="dxa"/>
            <w:shd w:val="clear" w:color="auto" w:fill="auto"/>
          </w:tcPr>
          <w:p w14:paraId="26DF45D1" w14:textId="77777777" w:rsidR="00C7353E" w:rsidRPr="00E720E2" w:rsidRDefault="00C7353E" w:rsidP="00C00529">
            <w:pPr>
              <w:pStyle w:val="ListParagraph"/>
              <w:numPr>
                <w:ilvl w:val="0"/>
                <w:numId w:val="29"/>
              </w:numPr>
              <w:spacing w:after="0" w:line="240" w:lineRule="auto"/>
              <w:rPr>
                <w:rFonts w:ascii="Arial" w:hAnsi="Arial" w:cs="Arial"/>
                <w:color w:val="333333"/>
              </w:rPr>
            </w:pPr>
            <w:r w:rsidRPr="00E720E2">
              <w:rPr>
                <w:rFonts w:ascii="Arial" w:hAnsi="Arial" w:cs="Arial"/>
                <w:color w:val="333333"/>
              </w:rPr>
              <w:t xml:space="preserve">I have a point of view about the </w:t>
            </w:r>
            <w:proofErr w:type="gramStart"/>
            <w:r w:rsidRPr="00E720E2">
              <w:rPr>
                <w:rFonts w:ascii="Arial" w:hAnsi="Arial" w:cs="Arial"/>
                <w:color w:val="333333"/>
              </w:rPr>
              <w:t>future</w:t>
            </w:r>
            <w:proofErr w:type="gramEnd"/>
          </w:p>
          <w:p w14:paraId="5E863844" w14:textId="77777777" w:rsidR="00C7353E" w:rsidRPr="00E720E2" w:rsidRDefault="00C7353E" w:rsidP="00C00529">
            <w:pPr>
              <w:pStyle w:val="ListParagraph"/>
              <w:numPr>
                <w:ilvl w:val="0"/>
                <w:numId w:val="29"/>
              </w:numPr>
              <w:spacing w:after="0" w:line="240" w:lineRule="auto"/>
              <w:rPr>
                <w:rFonts w:ascii="Arial" w:hAnsi="Arial" w:cs="Arial"/>
                <w:color w:val="333333"/>
              </w:rPr>
            </w:pPr>
            <w:r w:rsidRPr="00E720E2">
              <w:rPr>
                <w:rFonts w:ascii="Arial" w:hAnsi="Arial" w:cs="Arial"/>
                <w:color w:val="333333"/>
              </w:rPr>
              <w:t xml:space="preserve">I know our stakeholders and see our priorities </w:t>
            </w:r>
            <w:proofErr w:type="gramStart"/>
            <w:r w:rsidRPr="00E720E2">
              <w:rPr>
                <w:rFonts w:ascii="Arial" w:hAnsi="Arial" w:cs="Arial"/>
                <w:color w:val="333333"/>
              </w:rPr>
              <w:t>clearly</w:t>
            </w:r>
            <w:proofErr w:type="gramEnd"/>
          </w:p>
          <w:p w14:paraId="5E2984A2" w14:textId="77777777" w:rsidR="00C7353E" w:rsidRPr="00E720E2" w:rsidRDefault="00C7353E" w:rsidP="00C00529">
            <w:pPr>
              <w:pStyle w:val="ListParagraph"/>
              <w:numPr>
                <w:ilvl w:val="0"/>
                <w:numId w:val="29"/>
              </w:numPr>
              <w:spacing w:after="0" w:line="240" w:lineRule="auto"/>
              <w:rPr>
                <w:rFonts w:ascii="Arial" w:hAnsi="Arial" w:cs="Arial"/>
                <w:color w:val="333333"/>
              </w:rPr>
            </w:pPr>
            <w:r w:rsidRPr="00E720E2">
              <w:rPr>
                <w:rFonts w:ascii="Arial" w:hAnsi="Arial" w:cs="Arial"/>
                <w:color w:val="333333"/>
              </w:rPr>
              <w:t xml:space="preserve">I help others to work in ways that have the greatest </w:t>
            </w:r>
            <w:proofErr w:type="gramStart"/>
            <w:r w:rsidRPr="00E720E2">
              <w:rPr>
                <w:rFonts w:ascii="Arial" w:hAnsi="Arial" w:cs="Arial"/>
                <w:color w:val="333333"/>
              </w:rPr>
              <w:t>impact</w:t>
            </w:r>
            <w:proofErr w:type="gramEnd"/>
          </w:p>
          <w:p w14:paraId="79D22552" w14:textId="77777777" w:rsidR="00C7353E" w:rsidRPr="00E720E2" w:rsidRDefault="00C7353E" w:rsidP="00C00529">
            <w:pPr>
              <w:pStyle w:val="ListParagraph"/>
              <w:numPr>
                <w:ilvl w:val="0"/>
                <w:numId w:val="29"/>
              </w:numPr>
              <w:spacing w:after="0" w:line="240" w:lineRule="auto"/>
              <w:rPr>
                <w:rFonts w:ascii="Arial" w:hAnsi="Arial" w:cs="Arial"/>
                <w:color w:val="333333"/>
              </w:rPr>
            </w:pPr>
            <w:r w:rsidRPr="00E720E2">
              <w:rPr>
                <w:rFonts w:ascii="Arial" w:hAnsi="Arial" w:cs="Arial"/>
                <w:color w:val="333333"/>
              </w:rPr>
              <w:t xml:space="preserve">I work to deliver my objectives </w:t>
            </w:r>
          </w:p>
        </w:tc>
      </w:tr>
      <w:tr w:rsidR="00D91C19" w:rsidRPr="00E720E2" w14:paraId="36071E19" w14:textId="77777777" w:rsidTr="00767F85">
        <w:trPr>
          <w:trHeight w:val="500"/>
        </w:trPr>
        <w:tc>
          <w:tcPr>
            <w:tcW w:w="2032" w:type="dxa"/>
            <w:shd w:val="clear" w:color="auto" w:fill="DEEAF6"/>
          </w:tcPr>
          <w:p w14:paraId="1B2C4C94" w14:textId="77777777" w:rsidR="00C7353E" w:rsidRPr="00E720E2" w:rsidRDefault="00C7353E" w:rsidP="00C00529">
            <w:pPr>
              <w:spacing w:after="0" w:line="240" w:lineRule="auto"/>
              <w:rPr>
                <w:rFonts w:ascii="Arial" w:hAnsi="Arial" w:cs="Arial"/>
                <w:b/>
                <w:color w:val="333333"/>
              </w:rPr>
            </w:pPr>
            <w:r w:rsidRPr="00E720E2">
              <w:rPr>
                <w:rFonts w:ascii="Arial" w:hAnsi="Arial" w:cs="Arial"/>
                <w:b/>
                <w:color w:val="333333"/>
              </w:rPr>
              <w:t>Strengthen</w:t>
            </w:r>
          </w:p>
        </w:tc>
        <w:tc>
          <w:tcPr>
            <w:tcW w:w="7750" w:type="dxa"/>
            <w:shd w:val="clear" w:color="auto" w:fill="DEEAF6"/>
          </w:tcPr>
          <w:p w14:paraId="0D827813" w14:textId="77777777" w:rsidR="00C7353E" w:rsidRPr="00E720E2" w:rsidRDefault="00C7353E" w:rsidP="00C00529">
            <w:pPr>
              <w:pStyle w:val="ListParagraph"/>
              <w:numPr>
                <w:ilvl w:val="0"/>
                <w:numId w:val="30"/>
              </w:numPr>
              <w:spacing w:after="0" w:line="240" w:lineRule="auto"/>
              <w:rPr>
                <w:rFonts w:ascii="Arial" w:hAnsi="Arial" w:cs="Arial"/>
                <w:color w:val="333333"/>
              </w:rPr>
            </w:pPr>
            <w:r w:rsidRPr="00E720E2">
              <w:rPr>
                <w:rFonts w:ascii="Arial" w:hAnsi="Arial" w:cs="Arial"/>
                <w:color w:val="333333"/>
              </w:rPr>
              <w:t xml:space="preserve">I contribute to a positive work </w:t>
            </w:r>
            <w:proofErr w:type="gramStart"/>
            <w:r w:rsidRPr="00E720E2">
              <w:rPr>
                <w:rFonts w:ascii="Arial" w:hAnsi="Arial" w:cs="Arial"/>
                <w:color w:val="333333"/>
              </w:rPr>
              <w:t>environment</w:t>
            </w:r>
            <w:proofErr w:type="gramEnd"/>
          </w:p>
          <w:p w14:paraId="61452E1E" w14:textId="77777777" w:rsidR="00C7353E" w:rsidRPr="00E720E2" w:rsidRDefault="00C7353E" w:rsidP="00C00529">
            <w:pPr>
              <w:pStyle w:val="ListParagraph"/>
              <w:numPr>
                <w:ilvl w:val="0"/>
                <w:numId w:val="30"/>
              </w:numPr>
              <w:spacing w:after="0" w:line="240" w:lineRule="auto"/>
              <w:rPr>
                <w:rFonts w:ascii="Arial" w:hAnsi="Arial" w:cs="Arial"/>
                <w:color w:val="333333"/>
              </w:rPr>
            </w:pPr>
            <w:r w:rsidRPr="00E720E2">
              <w:rPr>
                <w:rFonts w:ascii="Arial" w:hAnsi="Arial" w:cs="Arial"/>
                <w:color w:val="333333"/>
              </w:rPr>
              <w:t>I help and support those around me</w:t>
            </w:r>
          </w:p>
        </w:tc>
      </w:tr>
      <w:tr w:rsidR="00C7353E" w:rsidRPr="00E720E2" w14:paraId="70925241" w14:textId="77777777" w:rsidTr="00767F85">
        <w:trPr>
          <w:trHeight w:val="1032"/>
        </w:trPr>
        <w:tc>
          <w:tcPr>
            <w:tcW w:w="2032" w:type="dxa"/>
            <w:shd w:val="clear" w:color="auto" w:fill="auto"/>
          </w:tcPr>
          <w:p w14:paraId="4A1A7FD2" w14:textId="77777777" w:rsidR="00C7353E" w:rsidRPr="00E720E2" w:rsidRDefault="00C7353E" w:rsidP="00C00529">
            <w:pPr>
              <w:spacing w:after="0" w:line="240" w:lineRule="auto"/>
              <w:rPr>
                <w:rFonts w:ascii="Arial" w:hAnsi="Arial" w:cs="Arial"/>
                <w:b/>
                <w:color w:val="333333"/>
              </w:rPr>
            </w:pPr>
            <w:r w:rsidRPr="00E720E2">
              <w:rPr>
                <w:rFonts w:ascii="Arial" w:hAnsi="Arial" w:cs="Arial"/>
                <w:b/>
                <w:color w:val="333333"/>
              </w:rPr>
              <w:t>Success</w:t>
            </w:r>
          </w:p>
        </w:tc>
        <w:tc>
          <w:tcPr>
            <w:tcW w:w="7750" w:type="dxa"/>
            <w:shd w:val="clear" w:color="auto" w:fill="auto"/>
          </w:tcPr>
          <w:p w14:paraId="75A673DA" w14:textId="77777777" w:rsidR="00C7353E" w:rsidRPr="00E720E2" w:rsidRDefault="00C7353E" w:rsidP="00C00529">
            <w:pPr>
              <w:pStyle w:val="ListParagraph"/>
              <w:numPr>
                <w:ilvl w:val="0"/>
                <w:numId w:val="31"/>
              </w:numPr>
              <w:spacing w:after="0" w:line="240" w:lineRule="auto"/>
              <w:rPr>
                <w:rFonts w:ascii="Arial" w:hAnsi="Arial" w:cs="Arial"/>
                <w:color w:val="333333"/>
              </w:rPr>
            </w:pPr>
            <w:r w:rsidRPr="00E720E2">
              <w:rPr>
                <w:rFonts w:ascii="Arial" w:hAnsi="Arial" w:cs="Arial"/>
                <w:color w:val="333333"/>
              </w:rPr>
              <w:t xml:space="preserve">I maintain my technical </w:t>
            </w:r>
            <w:proofErr w:type="gramStart"/>
            <w:r w:rsidRPr="00E720E2">
              <w:rPr>
                <w:rFonts w:ascii="Arial" w:hAnsi="Arial" w:cs="Arial"/>
                <w:color w:val="333333"/>
              </w:rPr>
              <w:t>competence</w:t>
            </w:r>
            <w:proofErr w:type="gramEnd"/>
            <w:r w:rsidRPr="00E720E2">
              <w:rPr>
                <w:rFonts w:ascii="Arial" w:hAnsi="Arial" w:cs="Arial"/>
                <w:color w:val="333333"/>
              </w:rPr>
              <w:t xml:space="preserve"> </w:t>
            </w:r>
          </w:p>
          <w:p w14:paraId="0DB766DD" w14:textId="77777777" w:rsidR="00C7353E" w:rsidRPr="00E720E2" w:rsidRDefault="00C7353E" w:rsidP="00C00529">
            <w:pPr>
              <w:pStyle w:val="ListParagraph"/>
              <w:numPr>
                <w:ilvl w:val="0"/>
                <w:numId w:val="31"/>
              </w:numPr>
              <w:spacing w:after="0" w:line="240" w:lineRule="auto"/>
              <w:rPr>
                <w:rFonts w:ascii="Arial" w:hAnsi="Arial" w:cs="Arial"/>
                <w:color w:val="333333"/>
              </w:rPr>
            </w:pPr>
            <w:r w:rsidRPr="00E720E2">
              <w:rPr>
                <w:rFonts w:ascii="Arial" w:hAnsi="Arial" w:cs="Arial"/>
                <w:color w:val="333333"/>
              </w:rPr>
              <w:t xml:space="preserve">I contribute to the success of my </w:t>
            </w:r>
            <w:proofErr w:type="gramStart"/>
            <w:r w:rsidRPr="00E720E2">
              <w:rPr>
                <w:rFonts w:ascii="Arial" w:hAnsi="Arial" w:cs="Arial"/>
                <w:color w:val="333333"/>
              </w:rPr>
              <w:t>team</w:t>
            </w:r>
            <w:proofErr w:type="gramEnd"/>
          </w:p>
          <w:p w14:paraId="4FF1D8B8" w14:textId="77777777" w:rsidR="00C7353E" w:rsidRPr="00E720E2" w:rsidRDefault="00C7353E" w:rsidP="00C00529">
            <w:pPr>
              <w:pStyle w:val="ListParagraph"/>
              <w:numPr>
                <w:ilvl w:val="0"/>
                <w:numId w:val="31"/>
              </w:numPr>
              <w:spacing w:after="0" w:line="240" w:lineRule="auto"/>
              <w:rPr>
                <w:rFonts w:ascii="Arial" w:hAnsi="Arial" w:cs="Arial"/>
                <w:color w:val="333333"/>
              </w:rPr>
            </w:pPr>
            <w:r w:rsidRPr="00E720E2">
              <w:rPr>
                <w:rFonts w:ascii="Arial" w:hAnsi="Arial" w:cs="Arial"/>
                <w:color w:val="333333"/>
              </w:rPr>
              <w:t xml:space="preserve">I am </w:t>
            </w:r>
            <w:proofErr w:type="gramStart"/>
            <w:r w:rsidRPr="00E720E2">
              <w:rPr>
                <w:rFonts w:ascii="Arial" w:hAnsi="Arial" w:cs="Arial"/>
                <w:color w:val="333333"/>
              </w:rPr>
              <w:t>accountable</w:t>
            </w:r>
            <w:proofErr w:type="gramEnd"/>
          </w:p>
          <w:p w14:paraId="0C13D9AC" w14:textId="77777777" w:rsidR="00C7353E" w:rsidRPr="00E720E2" w:rsidRDefault="00C7353E" w:rsidP="00C00529">
            <w:pPr>
              <w:pStyle w:val="ListParagraph"/>
              <w:numPr>
                <w:ilvl w:val="0"/>
                <w:numId w:val="31"/>
              </w:numPr>
              <w:spacing w:after="0" w:line="240" w:lineRule="auto"/>
              <w:rPr>
                <w:rFonts w:ascii="Arial" w:hAnsi="Arial" w:cs="Arial"/>
                <w:color w:val="333333"/>
              </w:rPr>
            </w:pPr>
            <w:r w:rsidRPr="00E720E2">
              <w:rPr>
                <w:rFonts w:ascii="Arial" w:hAnsi="Arial" w:cs="Arial"/>
                <w:color w:val="333333"/>
              </w:rPr>
              <w:t>I embrace change</w:t>
            </w:r>
          </w:p>
        </w:tc>
      </w:tr>
    </w:tbl>
    <w:p w14:paraId="386A7F59" w14:textId="77777777" w:rsidR="00052349" w:rsidRPr="00E720E2" w:rsidRDefault="00052349" w:rsidP="00A535D4">
      <w:pPr>
        <w:rPr>
          <w:rFonts w:ascii="Arial" w:hAnsi="Arial" w:cs="Arial"/>
          <w:b/>
          <w:color w:val="009DDC"/>
        </w:rPr>
      </w:pPr>
    </w:p>
    <w:p w14:paraId="68A45D5C" w14:textId="77777777" w:rsidR="00443A67" w:rsidRPr="00E720E2" w:rsidRDefault="00443A67" w:rsidP="00A535D4">
      <w:pPr>
        <w:rPr>
          <w:rFonts w:ascii="Arial" w:hAnsi="Arial" w:cs="Arial"/>
          <w:b/>
          <w:color w:val="009DDC"/>
        </w:rPr>
      </w:pPr>
    </w:p>
    <w:p w14:paraId="049E7F12" w14:textId="77777777" w:rsidR="00A535D4" w:rsidRPr="00E720E2" w:rsidRDefault="00F47C38" w:rsidP="00EB0527">
      <w:pPr>
        <w:ind w:left="-284" w:right="-613"/>
        <w:rPr>
          <w:rFonts w:ascii="Arial" w:hAnsi="Arial" w:cs="Arial"/>
          <w:color w:val="009DDC"/>
        </w:rPr>
      </w:pPr>
      <w:r w:rsidRPr="00E720E2">
        <w:rPr>
          <w:rFonts w:ascii="Arial" w:hAnsi="Arial" w:cs="Arial"/>
          <w:b/>
          <w:color w:val="009DDC"/>
        </w:rPr>
        <w:t xml:space="preserve">Changes to the job description </w:t>
      </w:r>
    </w:p>
    <w:p w14:paraId="4F7D978D" w14:textId="77777777" w:rsidR="0007412F" w:rsidRPr="00E720E2" w:rsidRDefault="00E11F32" w:rsidP="00EB0527">
      <w:pPr>
        <w:ind w:left="-284" w:right="-613"/>
        <w:rPr>
          <w:rFonts w:ascii="Arial" w:hAnsi="Arial" w:cs="Arial"/>
          <w:color w:val="333333"/>
        </w:rPr>
      </w:pPr>
      <w:r w:rsidRPr="00E720E2">
        <w:rPr>
          <w:rFonts w:ascii="Arial" w:hAnsi="Arial" w:cs="Arial"/>
          <w:color w:val="333333"/>
        </w:rPr>
        <w:t>As the</w:t>
      </w:r>
      <w:r w:rsidR="00604B7C" w:rsidRPr="00E720E2">
        <w:rPr>
          <w:rFonts w:ascii="Arial" w:hAnsi="Arial" w:cs="Arial"/>
          <w:color w:val="333333"/>
        </w:rPr>
        <w:t xml:space="preserve"> organisation evolves</w:t>
      </w:r>
      <w:r w:rsidR="00352117" w:rsidRPr="00E720E2">
        <w:rPr>
          <w:rFonts w:ascii="Arial" w:hAnsi="Arial" w:cs="Arial"/>
          <w:color w:val="333333"/>
        </w:rPr>
        <w:t>,</w:t>
      </w:r>
      <w:r w:rsidR="00604B7C" w:rsidRPr="00E720E2">
        <w:rPr>
          <w:rFonts w:ascii="Arial" w:hAnsi="Arial" w:cs="Arial"/>
          <w:color w:val="333333"/>
        </w:rPr>
        <w:t xml:space="preserve"> job descriptions may need to be revie</w:t>
      </w:r>
      <w:r w:rsidRPr="00E720E2">
        <w:rPr>
          <w:rFonts w:ascii="Arial" w:hAnsi="Arial" w:cs="Arial"/>
          <w:color w:val="333333"/>
        </w:rPr>
        <w:t xml:space="preserve">wed and </w:t>
      </w:r>
      <w:r w:rsidR="00352117" w:rsidRPr="00E720E2">
        <w:rPr>
          <w:rFonts w:ascii="Arial" w:hAnsi="Arial" w:cs="Arial"/>
          <w:color w:val="333333"/>
        </w:rPr>
        <w:t>if appropriate,</w:t>
      </w:r>
      <w:r w:rsidRPr="00E720E2">
        <w:rPr>
          <w:rFonts w:ascii="Arial" w:hAnsi="Arial" w:cs="Arial"/>
          <w:color w:val="333333"/>
        </w:rPr>
        <w:t xml:space="preserve"> changed.</w:t>
      </w:r>
      <w:r w:rsidR="00604B7C" w:rsidRPr="00E720E2">
        <w:rPr>
          <w:rFonts w:ascii="Arial" w:hAnsi="Arial" w:cs="Arial"/>
          <w:color w:val="333333"/>
        </w:rPr>
        <w:t xml:space="preserve"> Such changes may be initiated as necessary by the manager of this position in c</w:t>
      </w:r>
      <w:r w:rsidRPr="00E720E2">
        <w:rPr>
          <w:rFonts w:ascii="Arial" w:hAnsi="Arial" w:cs="Arial"/>
          <w:color w:val="333333"/>
        </w:rPr>
        <w:t>onsultation with the employee.</w:t>
      </w:r>
      <w:r w:rsidR="00604B7C" w:rsidRPr="00E720E2">
        <w:rPr>
          <w:rFonts w:ascii="Arial" w:hAnsi="Arial" w:cs="Arial"/>
          <w:color w:val="333333"/>
        </w:rPr>
        <w:t xml:space="preserve"> This job description may also be reviewed</w:t>
      </w:r>
      <w:r w:rsidR="006E457A" w:rsidRPr="00E720E2">
        <w:rPr>
          <w:rFonts w:ascii="Arial" w:hAnsi="Arial" w:cs="Arial"/>
          <w:color w:val="333333"/>
        </w:rPr>
        <w:t xml:space="preserve"> as part of</w:t>
      </w:r>
      <w:r w:rsidR="00875855" w:rsidRPr="00E720E2">
        <w:rPr>
          <w:rFonts w:ascii="Arial" w:hAnsi="Arial" w:cs="Arial"/>
          <w:color w:val="333333"/>
        </w:rPr>
        <w:t xml:space="preserve"> preparation</w:t>
      </w:r>
      <w:r w:rsidR="006E457A" w:rsidRPr="00E720E2">
        <w:rPr>
          <w:rFonts w:ascii="Arial" w:hAnsi="Arial" w:cs="Arial"/>
          <w:color w:val="333333"/>
        </w:rPr>
        <w:t>s</w:t>
      </w:r>
      <w:r w:rsidR="00875855" w:rsidRPr="00E720E2">
        <w:rPr>
          <w:rFonts w:ascii="Arial" w:hAnsi="Arial" w:cs="Arial"/>
          <w:color w:val="333333"/>
        </w:rPr>
        <w:t xml:space="preserve"> </w:t>
      </w:r>
      <w:r w:rsidR="006D6FFD" w:rsidRPr="00E720E2">
        <w:rPr>
          <w:rFonts w:ascii="Arial" w:hAnsi="Arial" w:cs="Arial"/>
          <w:color w:val="333333"/>
        </w:rPr>
        <w:t xml:space="preserve">for the annual Personal Development </w:t>
      </w:r>
      <w:r w:rsidR="00A535D4" w:rsidRPr="00E720E2">
        <w:rPr>
          <w:rFonts w:ascii="Arial" w:hAnsi="Arial" w:cs="Arial"/>
          <w:color w:val="333333"/>
        </w:rPr>
        <w:t>R</w:t>
      </w:r>
      <w:r w:rsidR="006D6FFD" w:rsidRPr="00E720E2">
        <w:rPr>
          <w:rFonts w:ascii="Arial" w:hAnsi="Arial" w:cs="Arial"/>
          <w:color w:val="333333"/>
        </w:rPr>
        <w:t>eview</w:t>
      </w:r>
      <w:r w:rsidR="00604B7C" w:rsidRPr="00E720E2">
        <w:rPr>
          <w:rFonts w:ascii="Arial" w:hAnsi="Arial" w:cs="Arial"/>
          <w:color w:val="333333"/>
        </w:rPr>
        <w:t xml:space="preserve">. </w:t>
      </w:r>
    </w:p>
    <w:p w14:paraId="202BD70A" w14:textId="77777777" w:rsidR="00443A67" w:rsidRPr="00E720E2" w:rsidRDefault="00443A67" w:rsidP="00EB0527">
      <w:pPr>
        <w:ind w:left="-284" w:right="-613"/>
        <w:rPr>
          <w:rFonts w:ascii="Arial" w:hAnsi="Arial" w:cs="Arial"/>
          <w:b/>
          <w:color w:val="009DDC"/>
        </w:rPr>
      </w:pPr>
      <w:bookmarkStart w:id="4" w:name="_Hlk532288037"/>
      <w:r w:rsidRPr="00E720E2">
        <w:rPr>
          <w:rFonts w:ascii="Arial" w:hAnsi="Arial" w:cs="Arial"/>
          <w:b/>
          <w:color w:val="009DDC"/>
        </w:rPr>
        <w:t xml:space="preserve">Declaration of acceptance </w:t>
      </w:r>
    </w:p>
    <w:p w14:paraId="4CE553CD" w14:textId="77777777" w:rsidR="00443A67" w:rsidRPr="00E720E2" w:rsidRDefault="00443A67" w:rsidP="00EB0527">
      <w:pPr>
        <w:ind w:left="-284" w:right="-613"/>
        <w:rPr>
          <w:rFonts w:ascii="Arial" w:hAnsi="Arial" w:cs="Arial"/>
          <w:color w:val="333333"/>
        </w:rPr>
      </w:pPr>
      <w:r w:rsidRPr="00E720E2">
        <w:rPr>
          <w:rFonts w:ascii="Arial" w:hAnsi="Arial" w:cs="Arial"/>
          <w:color w:val="333333"/>
        </w:rPr>
        <w:t>I have read this job description and accept it.</w:t>
      </w:r>
    </w:p>
    <w:p w14:paraId="14CCD005" w14:textId="77777777" w:rsidR="00443A67" w:rsidRPr="00E720E2" w:rsidRDefault="00443A67" w:rsidP="00EB0527">
      <w:pPr>
        <w:ind w:left="-284" w:right="-613"/>
        <w:rPr>
          <w:rFonts w:ascii="Arial" w:hAnsi="Arial" w:cs="Arial"/>
          <w:color w:val="333333"/>
        </w:rPr>
      </w:pPr>
      <w:r w:rsidRPr="00E720E2">
        <w:rPr>
          <w:rFonts w:ascii="Arial" w:hAnsi="Arial" w:cs="Arial"/>
          <w:color w:val="333333"/>
        </w:rPr>
        <w:t>Employee name…………………</w:t>
      </w:r>
      <w:r w:rsidR="00EB0527" w:rsidRPr="00E720E2">
        <w:rPr>
          <w:rFonts w:ascii="Arial" w:hAnsi="Arial" w:cs="Arial"/>
          <w:color w:val="333333"/>
        </w:rPr>
        <w:t>……………………</w:t>
      </w:r>
      <w:proofErr w:type="gramStart"/>
      <w:r w:rsidR="00EB0527" w:rsidRPr="00E720E2">
        <w:rPr>
          <w:rFonts w:ascii="Arial" w:hAnsi="Arial" w:cs="Arial"/>
          <w:color w:val="333333"/>
        </w:rPr>
        <w:t>…..</w:t>
      </w:r>
      <w:proofErr w:type="gramEnd"/>
      <w:r w:rsidRPr="00E720E2">
        <w:rPr>
          <w:rFonts w:ascii="Arial" w:hAnsi="Arial" w:cs="Arial"/>
          <w:color w:val="333333"/>
        </w:rPr>
        <w:t>………</w:t>
      </w:r>
      <w:r w:rsidR="00EB0527" w:rsidRPr="00E720E2">
        <w:rPr>
          <w:rFonts w:ascii="Arial" w:hAnsi="Arial" w:cs="Arial"/>
          <w:color w:val="333333"/>
        </w:rPr>
        <w:t>.</w:t>
      </w:r>
      <w:r w:rsidRPr="00E720E2">
        <w:rPr>
          <w:rFonts w:ascii="Arial" w:hAnsi="Arial" w:cs="Arial"/>
          <w:color w:val="333333"/>
        </w:rPr>
        <w:t>…………</w:t>
      </w:r>
      <w:r w:rsidR="00EB0527" w:rsidRPr="00E720E2">
        <w:rPr>
          <w:rFonts w:ascii="Arial" w:hAnsi="Arial" w:cs="Arial"/>
          <w:color w:val="333333"/>
        </w:rPr>
        <w:t>……………………….</w:t>
      </w:r>
      <w:r w:rsidRPr="00E720E2">
        <w:rPr>
          <w:rFonts w:ascii="Arial" w:hAnsi="Arial" w:cs="Arial"/>
          <w:color w:val="333333"/>
        </w:rPr>
        <w:t>………………………………….</w:t>
      </w:r>
    </w:p>
    <w:p w14:paraId="1054FC8D" w14:textId="77777777" w:rsidR="00443A67" w:rsidRPr="00E720E2" w:rsidRDefault="00443A67" w:rsidP="00EB0527">
      <w:pPr>
        <w:ind w:left="-284" w:right="-613"/>
        <w:rPr>
          <w:rFonts w:ascii="Arial" w:hAnsi="Arial" w:cs="Arial"/>
          <w:color w:val="333333"/>
        </w:rPr>
      </w:pPr>
      <w:r w:rsidRPr="00E720E2">
        <w:rPr>
          <w:rFonts w:ascii="Arial" w:hAnsi="Arial" w:cs="Arial"/>
          <w:color w:val="333333"/>
        </w:rPr>
        <w:t>Signed ………………………</w:t>
      </w:r>
      <w:r w:rsidR="00EB0527" w:rsidRPr="00E720E2">
        <w:rPr>
          <w:rFonts w:ascii="Arial" w:hAnsi="Arial" w:cs="Arial"/>
          <w:color w:val="333333"/>
        </w:rPr>
        <w:t>………………………</w:t>
      </w:r>
      <w:r w:rsidRPr="00E720E2">
        <w:rPr>
          <w:rFonts w:ascii="Arial" w:hAnsi="Arial" w:cs="Arial"/>
          <w:color w:val="333333"/>
        </w:rPr>
        <w:t>………………...   Date……</w:t>
      </w:r>
      <w:r w:rsidR="00EB0527" w:rsidRPr="00E720E2">
        <w:rPr>
          <w:rFonts w:ascii="Arial" w:hAnsi="Arial" w:cs="Arial"/>
          <w:color w:val="333333"/>
        </w:rPr>
        <w:t>………………………….</w:t>
      </w:r>
      <w:r w:rsidRPr="00E720E2">
        <w:rPr>
          <w:rFonts w:ascii="Arial" w:hAnsi="Arial" w:cs="Arial"/>
          <w:color w:val="333333"/>
        </w:rPr>
        <w:t>………………………......</w:t>
      </w:r>
    </w:p>
    <w:bookmarkEnd w:id="4"/>
    <w:p w14:paraId="2769718F" w14:textId="77777777" w:rsidR="00443A67" w:rsidRPr="00E720E2" w:rsidRDefault="00443A67" w:rsidP="00443A67">
      <w:pPr>
        <w:rPr>
          <w:rFonts w:ascii="Arial" w:hAnsi="Arial" w:cs="Arial"/>
          <w:color w:val="333333"/>
        </w:rPr>
      </w:pPr>
    </w:p>
    <w:p w14:paraId="1336479B" w14:textId="77777777" w:rsidR="006D6FFD" w:rsidRPr="00E720E2" w:rsidRDefault="006D6FFD" w:rsidP="00A535D4">
      <w:pPr>
        <w:rPr>
          <w:rFonts w:ascii="Arial" w:hAnsi="Arial" w:cs="Arial"/>
          <w:color w:val="333333"/>
        </w:rPr>
      </w:pPr>
    </w:p>
    <w:p w14:paraId="2465B1D1" w14:textId="77777777" w:rsidR="00073C02" w:rsidRPr="00E720E2" w:rsidRDefault="00073C02">
      <w:pPr>
        <w:rPr>
          <w:rFonts w:ascii="Arial" w:hAnsi="Arial" w:cs="Arial"/>
          <w:color w:val="333333"/>
        </w:rPr>
      </w:pPr>
    </w:p>
    <w:sectPr w:rsidR="00073C02" w:rsidRPr="00E720E2" w:rsidSect="000105A0">
      <w:footerReference w:type="default" r:id="rId12"/>
      <w:pgSz w:w="11906" w:h="16838"/>
      <w:pgMar w:top="70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F0CE2" w14:textId="77777777" w:rsidR="00300DDA" w:rsidRDefault="00300DDA" w:rsidP="006F729A">
      <w:pPr>
        <w:spacing w:after="0" w:line="240" w:lineRule="auto"/>
      </w:pPr>
      <w:r>
        <w:separator/>
      </w:r>
    </w:p>
  </w:endnote>
  <w:endnote w:type="continuationSeparator" w:id="0">
    <w:p w14:paraId="51B30B4A" w14:textId="77777777" w:rsidR="00300DDA" w:rsidRDefault="00300DDA" w:rsidP="006F729A">
      <w:pPr>
        <w:spacing w:after="0" w:line="240" w:lineRule="auto"/>
      </w:pPr>
      <w:r>
        <w:continuationSeparator/>
      </w:r>
    </w:p>
  </w:endnote>
  <w:endnote w:type="continuationNotice" w:id="1">
    <w:p w14:paraId="096706CE" w14:textId="77777777" w:rsidR="00300DDA" w:rsidRDefault="00300D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8237" w14:textId="3ECEC36F" w:rsidR="001A7FD2" w:rsidRDefault="00CE2F15" w:rsidP="00052349">
    <w:pPr>
      <w:pStyle w:val="Footer"/>
    </w:pPr>
    <w:r>
      <w:rPr>
        <w:noProof/>
      </w:rPr>
      <mc:AlternateContent>
        <mc:Choice Requires="wps">
          <w:drawing>
            <wp:anchor distT="4294967295" distB="4294967295" distL="114300" distR="114300" simplePos="0" relativeHeight="251657728" behindDoc="0" locked="0" layoutInCell="1" allowOverlap="1" wp14:anchorId="0EDFA613" wp14:editId="6F522E7F">
              <wp:simplePos x="0" y="0"/>
              <wp:positionH relativeFrom="column">
                <wp:posOffset>19050</wp:posOffset>
              </wp:positionH>
              <wp:positionV relativeFrom="paragraph">
                <wp:posOffset>65404</wp:posOffset>
              </wp:positionV>
              <wp:extent cx="5695950" cy="0"/>
              <wp:effectExtent l="0" t="0" r="0" b="0"/>
              <wp:wrapNone/>
              <wp:docPr id="212" name="Straight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95950" cy="0"/>
                      </a:xfrm>
                      <a:prstGeom prst="line">
                        <a:avLst/>
                      </a:prstGeom>
                      <a:noFill/>
                      <a:ln w="6350" cap="flat" cmpd="sng" algn="ctr">
                        <a:solidFill>
                          <a:srgbClr val="333333"/>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B6BB61" id="Straight Connector 21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5.15pt" to="450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" strokecolor="#333" strokeweight=".5pt">
              <v:stroke joinstyle="miter"/>
              <o:lock v:ext="edit" shapetype="f"/>
            </v:line>
          </w:pict>
        </mc:Fallback>
      </mc:AlternateContent>
    </w:r>
    <w:r w:rsidR="001A7FD2">
      <w:br/>
    </w:r>
  </w:p>
  <w:p w14:paraId="1DC36886" w14:textId="77777777" w:rsidR="001A7FD2" w:rsidRPr="00052349" w:rsidRDefault="001A7FD2" w:rsidP="00C00529">
    <w:pPr>
      <w:pStyle w:val="Footer"/>
      <w:tabs>
        <w:tab w:val="clear" w:pos="4513"/>
      </w:tabs>
      <w:rPr>
        <w:rFonts w:ascii="Arial" w:hAnsi="Arial" w:cs="Arial"/>
        <w:color w:val="333333"/>
        <w:sz w:val="16"/>
        <w:szCs w:val="16"/>
      </w:rPr>
    </w:pPr>
    <w:r>
      <w:rPr>
        <w:rFonts w:ascii="Arial" w:hAnsi="Arial" w:cs="Arial"/>
        <w:color w:val="333333"/>
        <w:sz w:val="16"/>
        <w:szCs w:val="16"/>
      </w:rPr>
      <w:t>Job d</w:t>
    </w:r>
    <w:r w:rsidRPr="00052349">
      <w:rPr>
        <w:rFonts w:ascii="Arial" w:hAnsi="Arial" w:cs="Arial"/>
        <w:color w:val="333333"/>
        <w:sz w:val="16"/>
        <w:szCs w:val="16"/>
      </w:rPr>
      <w:t>escriptio</w:t>
    </w:r>
    <w:r w:rsidRPr="00352117">
      <w:rPr>
        <w:rFonts w:ascii="Arial" w:hAnsi="Arial" w:cs="Arial"/>
        <w:color w:val="333333"/>
        <w:sz w:val="16"/>
        <w:szCs w:val="16"/>
      </w:rPr>
      <w:t xml:space="preserve">n: </w:t>
    </w:r>
    <w:r w:rsidR="00443A67" w:rsidRPr="00443A67">
      <w:rPr>
        <w:rFonts w:ascii="Arial" w:hAnsi="Arial" w:cs="Arial"/>
        <w:color w:val="333333"/>
        <w:sz w:val="16"/>
        <w:szCs w:val="16"/>
      </w:rPr>
      <w:t xml:space="preserve">School Feeding </w:t>
    </w:r>
    <w:r w:rsidR="00B1794B">
      <w:rPr>
        <w:rFonts w:ascii="Arial" w:hAnsi="Arial" w:cs="Arial"/>
        <w:color w:val="333333"/>
        <w:sz w:val="16"/>
        <w:szCs w:val="16"/>
      </w:rPr>
      <w:t>Officers</w:t>
    </w:r>
    <w:r w:rsidR="00443A67" w:rsidRPr="00443A67">
      <w:rPr>
        <w:rFonts w:ascii="Arial" w:hAnsi="Arial" w:cs="Arial"/>
        <w:color w:val="333333"/>
        <w:sz w:val="16"/>
        <w:szCs w:val="16"/>
      </w:rPr>
      <w:t xml:space="preserve"> (SF</w:t>
    </w:r>
    <w:r w:rsidR="00B1794B">
      <w:rPr>
        <w:rFonts w:ascii="Arial" w:hAnsi="Arial" w:cs="Arial"/>
        <w:color w:val="333333"/>
        <w:sz w:val="16"/>
        <w:szCs w:val="16"/>
      </w:rPr>
      <w:t>O</w:t>
    </w:r>
    <w:r w:rsidR="00443A67" w:rsidRPr="00443A67">
      <w:rPr>
        <w:rFonts w:ascii="Arial" w:hAnsi="Arial" w:cs="Arial"/>
        <w:color w:val="333333"/>
        <w:sz w:val="16"/>
        <w:szCs w:val="16"/>
      </w:rPr>
      <w:t>)</w:t>
    </w:r>
    <w:r w:rsidR="00B1794B">
      <w:rPr>
        <w:rFonts w:ascii="Arial" w:hAnsi="Arial" w:cs="Arial"/>
        <w:color w:val="333333"/>
        <w:sz w:val="16"/>
        <w:szCs w:val="16"/>
      </w:rPr>
      <w:t xml:space="preserve"> – 2023v</w:t>
    </w:r>
    <w:r w:rsidRPr="00052349">
      <w:rPr>
        <w:rFonts w:ascii="Arial" w:hAnsi="Arial" w:cs="Arial"/>
        <w:color w:val="333333"/>
        <w:sz w:val="16"/>
        <w:szCs w:val="16"/>
      </w:rPr>
      <w:tab/>
    </w:r>
    <w:r w:rsidRPr="00052349">
      <w:rPr>
        <w:rFonts w:ascii="Arial" w:hAnsi="Arial" w:cs="Arial"/>
        <w:color w:val="333333"/>
        <w:sz w:val="16"/>
        <w:szCs w:val="16"/>
      </w:rPr>
      <w:fldChar w:fldCharType="begin"/>
    </w:r>
    <w:r w:rsidRPr="00052349">
      <w:rPr>
        <w:rFonts w:ascii="Arial" w:hAnsi="Arial" w:cs="Arial"/>
        <w:color w:val="333333"/>
        <w:sz w:val="16"/>
        <w:szCs w:val="16"/>
      </w:rPr>
      <w:instrText xml:space="preserve"> PAGE   \* MERGEFORMAT </w:instrText>
    </w:r>
    <w:r w:rsidRPr="00052349">
      <w:rPr>
        <w:rFonts w:ascii="Arial" w:hAnsi="Arial" w:cs="Arial"/>
        <w:color w:val="333333"/>
        <w:sz w:val="16"/>
        <w:szCs w:val="16"/>
      </w:rPr>
      <w:fldChar w:fldCharType="separate"/>
    </w:r>
    <w:r>
      <w:rPr>
        <w:rFonts w:ascii="Arial" w:hAnsi="Arial" w:cs="Arial"/>
        <w:noProof/>
        <w:color w:val="333333"/>
        <w:sz w:val="16"/>
        <w:szCs w:val="16"/>
      </w:rPr>
      <w:t>6</w:t>
    </w:r>
    <w:r w:rsidRPr="00052349">
      <w:rPr>
        <w:rFonts w:ascii="Arial" w:hAnsi="Arial" w:cs="Arial"/>
        <w:noProof/>
        <w:color w:val="333333"/>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BB8A9" w14:textId="77777777" w:rsidR="00300DDA" w:rsidRDefault="00300DDA" w:rsidP="006F729A">
      <w:pPr>
        <w:spacing w:after="0" w:line="240" w:lineRule="auto"/>
      </w:pPr>
      <w:r>
        <w:separator/>
      </w:r>
    </w:p>
  </w:footnote>
  <w:footnote w:type="continuationSeparator" w:id="0">
    <w:p w14:paraId="4AC82D58" w14:textId="77777777" w:rsidR="00300DDA" w:rsidRDefault="00300DDA" w:rsidP="006F729A">
      <w:pPr>
        <w:spacing w:after="0" w:line="240" w:lineRule="auto"/>
      </w:pPr>
      <w:r>
        <w:continuationSeparator/>
      </w:r>
    </w:p>
  </w:footnote>
  <w:footnote w:type="continuationNotice" w:id="1">
    <w:p w14:paraId="65DF7F69" w14:textId="77777777" w:rsidR="00300DDA" w:rsidRDefault="00300D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18C"/>
    <w:multiLevelType w:val="multilevel"/>
    <w:tmpl w:val="8244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D4FCD"/>
    <w:multiLevelType w:val="hybridMultilevel"/>
    <w:tmpl w:val="75C8ED10"/>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475E0"/>
    <w:multiLevelType w:val="hybridMultilevel"/>
    <w:tmpl w:val="B23053EA"/>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C619C"/>
    <w:multiLevelType w:val="hybridMultilevel"/>
    <w:tmpl w:val="B0067644"/>
    <w:lvl w:ilvl="0" w:tplc="C19E62A8">
      <w:start w:val="1"/>
      <w:numFmt w:val="bullet"/>
      <w:lvlText w:val=""/>
      <w:lvlJc w:val="left"/>
      <w:pPr>
        <w:ind w:left="720" w:hanging="360"/>
      </w:pPr>
      <w:rPr>
        <w:rFonts w:ascii="Symbol" w:hAnsi="Symbol" w:hint="default"/>
        <w:color w:val="009DD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312A3"/>
    <w:multiLevelType w:val="hybridMultilevel"/>
    <w:tmpl w:val="6D42F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5E15B8"/>
    <w:multiLevelType w:val="hybridMultilevel"/>
    <w:tmpl w:val="58FA0BF0"/>
    <w:lvl w:ilvl="0" w:tplc="61848342">
      <w:start w:val="1"/>
      <w:numFmt w:val="bullet"/>
      <w:lvlText w:val=""/>
      <w:lvlJc w:val="left"/>
      <w:pPr>
        <w:ind w:left="720" w:hanging="360"/>
      </w:pPr>
      <w:rPr>
        <w:rFonts w:ascii="Symbol" w:hAnsi="Symbol" w:hint="default"/>
        <w:color w:val="3366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0A50C3"/>
    <w:multiLevelType w:val="hybridMultilevel"/>
    <w:tmpl w:val="2ABCE980"/>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7" w15:restartNumberingAfterBreak="0">
    <w:nsid w:val="206E47CD"/>
    <w:multiLevelType w:val="hybridMultilevel"/>
    <w:tmpl w:val="A9FCBB6C"/>
    <w:lvl w:ilvl="0" w:tplc="C19E62A8">
      <w:start w:val="1"/>
      <w:numFmt w:val="bullet"/>
      <w:lvlText w:val=""/>
      <w:lvlJc w:val="left"/>
      <w:pPr>
        <w:ind w:left="720" w:hanging="360"/>
      </w:pPr>
      <w:rPr>
        <w:rFonts w:ascii="Symbol" w:hAnsi="Symbol" w:hint="default"/>
        <w:color w:val="009DDC"/>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82659A"/>
    <w:multiLevelType w:val="hybridMultilevel"/>
    <w:tmpl w:val="67467EFA"/>
    <w:lvl w:ilvl="0" w:tplc="C67055A4">
      <w:start w:val="1"/>
      <w:numFmt w:val="bullet"/>
      <w:lvlText w:val=""/>
      <w:lvlJc w:val="left"/>
      <w:pPr>
        <w:ind w:left="720" w:hanging="360"/>
      </w:pPr>
      <w:rPr>
        <w:rFonts w:ascii="Symbol" w:hAnsi="Symbol" w:hint="default"/>
        <w:color w:val="3366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574E18"/>
    <w:multiLevelType w:val="hybridMultilevel"/>
    <w:tmpl w:val="0E16CF92"/>
    <w:lvl w:ilvl="0" w:tplc="9F1447B8">
      <w:start w:val="1"/>
      <w:numFmt w:val="bullet"/>
      <w:lvlText w:val=""/>
      <w:lvlJc w:val="left"/>
      <w:pPr>
        <w:ind w:left="720" w:hanging="360"/>
      </w:pPr>
      <w:rPr>
        <w:rFonts w:ascii="Symbol" w:hAnsi="Symbol" w:hint="default"/>
        <w:color w:val="3366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6A7B87"/>
    <w:multiLevelType w:val="hybridMultilevel"/>
    <w:tmpl w:val="892E4BDE"/>
    <w:lvl w:ilvl="0" w:tplc="C19E62A8">
      <w:start w:val="1"/>
      <w:numFmt w:val="bullet"/>
      <w:lvlText w:val=""/>
      <w:lvlJc w:val="left"/>
      <w:pPr>
        <w:ind w:left="720" w:hanging="360"/>
      </w:pPr>
      <w:rPr>
        <w:rFonts w:ascii="Symbol" w:hAnsi="Symbol" w:hint="default"/>
        <w:color w:val="009DD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782B03"/>
    <w:multiLevelType w:val="hybridMultilevel"/>
    <w:tmpl w:val="A198DAC8"/>
    <w:lvl w:ilvl="0" w:tplc="C19E62A8">
      <w:start w:val="1"/>
      <w:numFmt w:val="bullet"/>
      <w:lvlText w:val=""/>
      <w:lvlJc w:val="left"/>
      <w:pPr>
        <w:ind w:left="360" w:hanging="360"/>
      </w:pPr>
      <w:rPr>
        <w:rFonts w:ascii="Symbol" w:hAnsi="Symbol" w:hint="default"/>
        <w:color w:val="009DD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77287E"/>
    <w:multiLevelType w:val="hybridMultilevel"/>
    <w:tmpl w:val="6DAA9892"/>
    <w:lvl w:ilvl="0" w:tplc="C19E62A8">
      <w:start w:val="1"/>
      <w:numFmt w:val="bullet"/>
      <w:lvlText w:val=""/>
      <w:lvlJc w:val="left"/>
      <w:pPr>
        <w:ind w:left="360" w:hanging="360"/>
      </w:pPr>
      <w:rPr>
        <w:rFonts w:ascii="Symbol" w:hAnsi="Symbol" w:hint="default"/>
        <w:color w:val="009DD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8A0372"/>
    <w:multiLevelType w:val="hybridMultilevel"/>
    <w:tmpl w:val="DB84F9E2"/>
    <w:lvl w:ilvl="0" w:tplc="C19E62A8">
      <w:start w:val="1"/>
      <w:numFmt w:val="bullet"/>
      <w:lvlText w:val=""/>
      <w:lvlJc w:val="left"/>
      <w:pPr>
        <w:ind w:left="720" w:hanging="360"/>
      </w:pPr>
      <w:rPr>
        <w:rFonts w:ascii="Symbol" w:hAnsi="Symbol" w:hint="default"/>
        <w:color w:val="009DD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F37F1C"/>
    <w:multiLevelType w:val="hybridMultilevel"/>
    <w:tmpl w:val="5100C69C"/>
    <w:lvl w:ilvl="0" w:tplc="C4520342">
      <w:start w:val="1"/>
      <w:numFmt w:val="bullet"/>
      <w:lvlText w:val=""/>
      <w:lvlJc w:val="left"/>
      <w:pPr>
        <w:ind w:left="720" w:hanging="360"/>
      </w:pPr>
      <w:rPr>
        <w:rFonts w:ascii="Symbol" w:hAnsi="Symbol" w:hint="default"/>
        <w:color w:val="3366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F6012A"/>
    <w:multiLevelType w:val="hybridMultilevel"/>
    <w:tmpl w:val="CC989B92"/>
    <w:lvl w:ilvl="0" w:tplc="C19E62A8">
      <w:start w:val="1"/>
      <w:numFmt w:val="bullet"/>
      <w:lvlText w:val=""/>
      <w:lvlJc w:val="left"/>
      <w:pPr>
        <w:ind w:left="360" w:hanging="360"/>
      </w:pPr>
      <w:rPr>
        <w:rFonts w:ascii="Symbol" w:hAnsi="Symbol" w:hint="default"/>
        <w:color w:val="009DD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02E7ED1"/>
    <w:multiLevelType w:val="hybridMultilevel"/>
    <w:tmpl w:val="D67E59D8"/>
    <w:lvl w:ilvl="0" w:tplc="C19E62A8">
      <w:start w:val="1"/>
      <w:numFmt w:val="bullet"/>
      <w:lvlText w:val=""/>
      <w:lvlJc w:val="left"/>
      <w:pPr>
        <w:ind w:left="720" w:hanging="360"/>
      </w:pPr>
      <w:rPr>
        <w:rFonts w:ascii="Symbol" w:hAnsi="Symbol" w:hint="default"/>
        <w:color w:val="009DD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514D68"/>
    <w:multiLevelType w:val="hybridMultilevel"/>
    <w:tmpl w:val="848C7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EB55E5"/>
    <w:multiLevelType w:val="hybridMultilevel"/>
    <w:tmpl w:val="B4C44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114266"/>
    <w:multiLevelType w:val="hybridMultilevel"/>
    <w:tmpl w:val="146E1008"/>
    <w:lvl w:ilvl="0" w:tplc="C19E62A8">
      <w:start w:val="1"/>
      <w:numFmt w:val="bullet"/>
      <w:lvlText w:val=""/>
      <w:lvlJc w:val="left"/>
      <w:pPr>
        <w:ind w:left="720" w:hanging="360"/>
      </w:pPr>
      <w:rPr>
        <w:rFonts w:ascii="Symbol" w:hAnsi="Symbol" w:hint="default"/>
        <w:color w:val="009DD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5C3933"/>
    <w:multiLevelType w:val="hybridMultilevel"/>
    <w:tmpl w:val="200819D8"/>
    <w:lvl w:ilvl="0" w:tplc="C19E62A8">
      <w:start w:val="1"/>
      <w:numFmt w:val="bullet"/>
      <w:lvlText w:val=""/>
      <w:lvlJc w:val="left"/>
      <w:pPr>
        <w:ind w:left="720" w:hanging="360"/>
      </w:pPr>
      <w:rPr>
        <w:rFonts w:ascii="Symbol" w:hAnsi="Symbol" w:hint="default"/>
        <w:color w:val="009DD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E74B59"/>
    <w:multiLevelType w:val="hybridMultilevel"/>
    <w:tmpl w:val="C6288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801E41"/>
    <w:multiLevelType w:val="hybridMultilevel"/>
    <w:tmpl w:val="C2DE3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C21062"/>
    <w:multiLevelType w:val="hybridMultilevel"/>
    <w:tmpl w:val="6ADAAE4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562E86"/>
    <w:multiLevelType w:val="hybridMultilevel"/>
    <w:tmpl w:val="6AA4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4B0F8F"/>
    <w:multiLevelType w:val="hybridMultilevel"/>
    <w:tmpl w:val="EEF25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E54D04"/>
    <w:multiLevelType w:val="hybridMultilevel"/>
    <w:tmpl w:val="A4980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D9A63CF"/>
    <w:multiLevelType w:val="hybridMultilevel"/>
    <w:tmpl w:val="C0807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200F6A"/>
    <w:multiLevelType w:val="hybridMultilevel"/>
    <w:tmpl w:val="F53ED8FA"/>
    <w:lvl w:ilvl="0" w:tplc="C19E62A8">
      <w:start w:val="1"/>
      <w:numFmt w:val="bullet"/>
      <w:lvlText w:val=""/>
      <w:lvlJc w:val="left"/>
      <w:pPr>
        <w:ind w:left="720" w:hanging="360"/>
      </w:pPr>
      <w:rPr>
        <w:rFonts w:ascii="Symbol" w:hAnsi="Symbol" w:hint="default"/>
        <w:color w:val="009DD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1E706E"/>
    <w:multiLevelType w:val="hybridMultilevel"/>
    <w:tmpl w:val="82069146"/>
    <w:lvl w:ilvl="0" w:tplc="AADE82EE">
      <w:start w:val="1"/>
      <w:numFmt w:val="bullet"/>
      <w:lvlText w:val=""/>
      <w:lvlJc w:val="left"/>
      <w:pPr>
        <w:ind w:left="720" w:hanging="360"/>
      </w:pPr>
      <w:rPr>
        <w:rFonts w:ascii="Symbol" w:hAnsi="Symbol" w:hint="default"/>
        <w:color w:val="3366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860C17"/>
    <w:multiLevelType w:val="hybridMultilevel"/>
    <w:tmpl w:val="2692F206"/>
    <w:lvl w:ilvl="0" w:tplc="C19E62A8">
      <w:start w:val="1"/>
      <w:numFmt w:val="bullet"/>
      <w:lvlText w:val=""/>
      <w:lvlJc w:val="left"/>
      <w:pPr>
        <w:ind w:left="720" w:hanging="360"/>
      </w:pPr>
      <w:rPr>
        <w:rFonts w:ascii="Symbol" w:hAnsi="Symbol" w:hint="default"/>
        <w:color w:val="009DD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8628DD"/>
    <w:multiLevelType w:val="hybridMultilevel"/>
    <w:tmpl w:val="B636EEFE"/>
    <w:lvl w:ilvl="0" w:tplc="C19E62A8">
      <w:start w:val="1"/>
      <w:numFmt w:val="bullet"/>
      <w:lvlText w:val=""/>
      <w:lvlJc w:val="left"/>
      <w:pPr>
        <w:ind w:left="360" w:hanging="360"/>
      </w:pPr>
      <w:rPr>
        <w:rFonts w:ascii="Symbol" w:hAnsi="Symbol" w:hint="default"/>
        <w:color w:val="009DD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80F73A8"/>
    <w:multiLevelType w:val="hybridMultilevel"/>
    <w:tmpl w:val="8F5C4478"/>
    <w:lvl w:ilvl="0" w:tplc="C19E62A8">
      <w:start w:val="1"/>
      <w:numFmt w:val="bullet"/>
      <w:lvlText w:val=""/>
      <w:lvlJc w:val="left"/>
      <w:pPr>
        <w:ind w:left="720" w:hanging="360"/>
      </w:pPr>
      <w:rPr>
        <w:rFonts w:ascii="Symbol" w:hAnsi="Symbol" w:hint="default"/>
        <w:color w:val="009DD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C76069"/>
    <w:multiLevelType w:val="hybridMultilevel"/>
    <w:tmpl w:val="E6CA5FD2"/>
    <w:lvl w:ilvl="0" w:tplc="C19E62A8">
      <w:start w:val="1"/>
      <w:numFmt w:val="bullet"/>
      <w:lvlText w:val=""/>
      <w:lvlJc w:val="left"/>
      <w:pPr>
        <w:ind w:left="360" w:hanging="360"/>
      </w:pPr>
      <w:rPr>
        <w:rFonts w:ascii="Symbol" w:hAnsi="Symbol" w:hint="default"/>
        <w:color w:val="009DD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B1D2AF5"/>
    <w:multiLevelType w:val="hybridMultilevel"/>
    <w:tmpl w:val="74C06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032568"/>
    <w:multiLevelType w:val="hybridMultilevel"/>
    <w:tmpl w:val="70E8F4B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200CC6"/>
    <w:multiLevelType w:val="multilevel"/>
    <w:tmpl w:val="AC12E47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Calibri"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0D0233"/>
    <w:multiLevelType w:val="hybridMultilevel"/>
    <w:tmpl w:val="9A227BCE"/>
    <w:lvl w:ilvl="0" w:tplc="ECEE04EE">
      <w:start w:val="1"/>
      <w:numFmt w:val="bullet"/>
      <w:lvlText w:val=""/>
      <w:lvlJc w:val="left"/>
      <w:pPr>
        <w:ind w:left="720" w:hanging="360"/>
      </w:pPr>
      <w:rPr>
        <w:rFonts w:ascii="Symbol" w:hAnsi="Symbol" w:hint="default"/>
        <w:color w:val="3366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C35215"/>
    <w:multiLevelType w:val="hybridMultilevel"/>
    <w:tmpl w:val="4D02BF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686D1D"/>
    <w:multiLevelType w:val="hybridMultilevel"/>
    <w:tmpl w:val="7CCC05D0"/>
    <w:lvl w:ilvl="0" w:tplc="C19E62A8">
      <w:start w:val="1"/>
      <w:numFmt w:val="bullet"/>
      <w:lvlText w:val=""/>
      <w:lvlJc w:val="left"/>
      <w:pPr>
        <w:ind w:left="720" w:hanging="360"/>
      </w:pPr>
      <w:rPr>
        <w:rFonts w:ascii="Symbol" w:hAnsi="Symbol" w:hint="default"/>
        <w:color w:val="009DD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601BC2"/>
    <w:multiLevelType w:val="hybridMultilevel"/>
    <w:tmpl w:val="112C1C88"/>
    <w:lvl w:ilvl="0" w:tplc="C19E62A8">
      <w:start w:val="1"/>
      <w:numFmt w:val="bullet"/>
      <w:lvlText w:val=""/>
      <w:lvlJc w:val="left"/>
      <w:pPr>
        <w:ind w:left="360" w:hanging="360"/>
      </w:pPr>
      <w:rPr>
        <w:rFonts w:ascii="Symbol" w:hAnsi="Symbol" w:hint="default"/>
        <w:color w:val="009DD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B6A0903"/>
    <w:multiLevelType w:val="hybridMultilevel"/>
    <w:tmpl w:val="BEA6703C"/>
    <w:lvl w:ilvl="0" w:tplc="2BC2F644">
      <w:start w:val="1"/>
      <w:numFmt w:val="bullet"/>
      <w:lvlText w:val=""/>
      <w:lvlJc w:val="left"/>
      <w:pPr>
        <w:ind w:left="720" w:hanging="360"/>
      </w:pPr>
      <w:rPr>
        <w:rFonts w:ascii="Symbol" w:hAnsi="Symbol" w:hint="default"/>
        <w:color w:val="3366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433973"/>
    <w:multiLevelType w:val="hybridMultilevel"/>
    <w:tmpl w:val="3BA0CD68"/>
    <w:lvl w:ilvl="0" w:tplc="C19E62A8">
      <w:start w:val="1"/>
      <w:numFmt w:val="bullet"/>
      <w:lvlText w:val=""/>
      <w:lvlJc w:val="left"/>
      <w:pPr>
        <w:ind w:left="360" w:hanging="360"/>
      </w:pPr>
      <w:rPr>
        <w:rFonts w:ascii="Symbol" w:hAnsi="Symbol" w:hint="default"/>
        <w:color w:val="009DD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41345A4"/>
    <w:multiLevelType w:val="hybridMultilevel"/>
    <w:tmpl w:val="AD5AF234"/>
    <w:lvl w:ilvl="0" w:tplc="C19E62A8">
      <w:start w:val="1"/>
      <w:numFmt w:val="bullet"/>
      <w:lvlText w:val=""/>
      <w:lvlJc w:val="left"/>
      <w:pPr>
        <w:ind w:left="720" w:hanging="360"/>
      </w:pPr>
      <w:rPr>
        <w:rFonts w:ascii="Symbol" w:hAnsi="Symbol" w:hint="default"/>
        <w:color w:val="009DDC"/>
      </w:rPr>
    </w:lvl>
    <w:lvl w:ilvl="1" w:tplc="81B0BB6E">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3575DC"/>
    <w:multiLevelType w:val="hybridMultilevel"/>
    <w:tmpl w:val="0E88B9AA"/>
    <w:lvl w:ilvl="0" w:tplc="2962F4B6">
      <w:start w:val="1"/>
      <w:numFmt w:val="bullet"/>
      <w:lvlText w:val=""/>
      <w:lvlJc w:val="left"/>
      <w:pPr>
        <w:ind w:left="720" w:hanging="360"/>
      </w:pPr>
      <w:rPr>
        <w:rFonts w:ascii="Symbol" w:hAnsi="Symbol" w:hint="default"/>
        <w:color w:val="3366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9C4138"/>
    <w:multiLevelType w:val="hybridMultilevel"/>
    <w:tmpl w:val="AAF64F90"/>
    <w:lvl w:ilvl="0" w:tplc="C19E62A8">
      <w:start w:val="1"/>
      <w:numFmt w:val="bullet"/>
      <w:lvlText w:val=""/>
      <w:lvlJc w:val="left"/>
      <w:pPr>
        <w:ind w:left="720" w:hanging="360"/>
      </w:pPr>
      <w:rPr>
        <w:rFonts w:ascii="Symbol" w:hAnsi="Symbol" w:hint="default"/>
        <w:color w:val="009DD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4B3BB8"/>
    <w:multiLevelType w:val="hybridMultilevel"/>
    <w:tmpl w:val="7D4406E0"/>
    <w:lvl w:ilvl="0" w:tplc="308E0052">
      <w:start w:val="1"/>
      <w:numFmt w:val="bullet"/>
      <w:lvlText w:val=""/>
      <w:lvlJc w:val="left"/>
      <w:pPr>
        <w:ind w:left="720" w:hanging="360"/>
      </w:pPr>
      <w:rPr>
        <w:rFonts w:ascii="Symbol" w:hAnsi="Symbol" w:hint="default"/>
        <w:color w:val="3366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8604990">
    <w:abstractNumId w:val="35"/>
  </w:num>
  <w:num w:numId="2" w16cid:durableId="404231486">
    <w:abstractNumId w:val="22"/>
  </w:num>
  <w:num w:numId="3" w16cid:durableId="246425655">
    <w:abstractNumId w:val="18"/>
  </w:num>
  <w:num w:numId="4" w16cid:durableId="1982156075">
    <w:abstractNumId w:val="17"/>
  </w:num>
  <w:num w:numId="5" w16cid:durableId="715156625">
    <w:abstractNumId w:val="34"/>
  </w:num>
  <w:num w:numId="6" w16cid:durableId="931089838">
    <w:abstractNumId w:val="21"/>
  </w:num>
  <w:num w:numId="7" w16cid:durableId="1191336555">
    <w:abstractNumId w:val="4"/>
  </w:num>
  <w:num w:numId="8" w16cid:durableId="1950158168">
    <w:abstractNumId w:val="25"/>
  </w:num>
  <w:num w:numId="9" w16cid:durableId="159201648">
    <w:abstractNumId w:val="11"/>
  </w:num>
  <w:num w:numId="10" w16cid:durableId="1297103541">
    <w:abstractNumId w:val="32"/>
  </w:num>
  <w:num w:numId="11" w16cid:durableId="1816532143">
    <w:abstractNumId w:val="31"/>
  </w:num>
  <w:num w:numId="12" w16cid:durableId="1124884431">
    <w:abstractNumId w:val="40"/>
  </w:num>
  <w:num w:numId="13" w16cid:durableId="1428620161">
    <w:abstractNumId w:val="33"/>
  </w:num>
  <w:num w:numId="14" w16cid:durableId="209466600">
    <w:abstractNumId w:val="42"/>
  </w:num>
  <w:num w:numId="15" w16cid:durableId="1456213315">
    <w:abstractNumId w:val="15"/>
  </w:num>
  <w:num w:numId="16" w16cid:durableId="1708338293">
    <w:abstractNumId w:val="12"/>
  </w:num>
  <w:num w:numId="17" w16cid:durableId="906112510">
    <w:abstractNumId w:val="3"/>
  </w:num>
  <w:num w:numId="18" w16cid:durableId="736973967">
    <w:abstractNumId w:val="30"/>
  </w:num>
  <w:num w:numId="19" w16cid:durableId="1160266884">
    <w:abstractNumId w:val="45"/>
  </w:num>
  <w:num w:numId="20" w16cid:durableId="1214387337">
    <w:abstractNumId w:val="36"/>
  </w:num>
  <w:num w:numId="21" w16cid:durableId="1906254070">
    <w:abstractNumId w:val="7"/>
  </w:num>
  <w:num w:numId="22" w16cid:durableId="933782613">
    <w:abstractNumId w:val="43"/>
  </w:num>
  <w:num w:numId="23" w16cid:durableId="1594360202">
    <w:abstractNumId w:val="26"/>
  </w:num>
  <w:num w:numId="24" w16cid:durableId="1095201156">
    <w:abstractNumId w:val="0"/>
  </w:num>
  <w:num w:numId="25" w16cid:durableId="783310010">
    <w:abstractNumId w:val="19"/>
  </w:num>
  <w:num w:numId="26" w16cid:durableId="683478875">
    <w:abstractNumId w:val="16"/>
  </w:num>
  <w:num w:numId="27" w16cid:durableId="1394960199">
    <w:abstractNumId w:val="10"/>
  </w:num>
  <w:num w:numId="28" w16cid:durableId="1493840044">
    <w:abstractNumId w:val="28"/>
  </w:num>
  <w:num w:numId="29" w16cid:durableId="81874243">
    <w:abstractNumId w:val="39"/>
  </w:num>
  <w:num w:numId="30" w16cid:durableId="969440933">
    <w:abstractNumId w:val="13"/>
  </w:num>
  <w:num w:numId="31" w16cid:durableId="1181312618">
    <w:abstractNumId w:val="20"/>
  </w:num>
  <w:num w:numId="32" w16cid:durableId="873074452">
    <w:abstractNumId w:val="6"/>
  </w:num>
  <w:num w:numId="33" w16cid:durableId="552084707">
    <w:abstractNumId w:val="1"/>
  </w:num>
  <w:num w:numId="34" w16cid:durableId="1463844513">
    <w:abstractNumId w:val="46"/>
  </w:num>
  <w:num w:numId="35" w16cid:durableId="1064061058">
    <w:abstractNumId w:val="37"/>
  </w:num>
  <w:num w:numId="36" w16cid:durableId="2039230640">
    <w:abstractNumId w:val="9"/>
  </w:num>
  <w:num w:numId="37" w16cid:durableId="2123919460">
    <w:abstractNumId w:val="41"/>
  </w:num>
  <w:num w:numId="38" w16cid:durableId="2064674215">
    <w:abstractNumId w:val="14"/>
  </w:num>
  <w:num w:numId="39" w16cid:durableId="2072078326">
    <w:abstractNumId w:val="8"/>
  </w:num>
  <w:num w:numId="40" w16cid:durableId="289091672">
    <w:abstractNumId w:val="5"/>
  </w:num>
  <w:num w:numId="41" w16cid:durableId="1557274328">
    <w:abstractNumId w:val="29"/>
  </w:num>
  <w:num w:numId="42" w16cid:durableId="1865054181">
    <w:abstractNumId w:val="44"/>
  </w:num>
  <w:num w:numId="43" w16cid:durableId="1421412849">
    <w:abstractNumId w:val="2"/>
  </w:num>
  <w:num w:numId="44" w16cid:durableId="33387625">
    <w:abstractNumId w:val="24"/>
  </w:num>
  <w:num w:numId="45" w16cid:durableId="636953949">
    <w:abstractNumId w:val="27"/>
  </w:num>
  <w:num w:numId="46" w16cid:durableId="692263797">
    <w:abstractNumId w:val="23"/>
  </w:num>
  <w:num w:numId="47" w16cid:durableId="33457906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844"/>
    <w:rsid w:val="0000136E"/>
    <w:rsid w:val="00001CEF"/>
    <w:rsid w:val="000105A0"/>
    <w:rsid w:val="000278F6"/>
    <w:rsid w:val="00030151"/>
    <w:rsid w:val="000446B7"/>
    <w:rsid w:val="00052349"/>
    <w:rsid w:val="000568BE"/>
    <w:rsid w:val="00071E5B"/>
    <w:rsid w:val="00073C02"/>
    <w:rsid w:val="0007412F"/>
    <w:rsid w:val="00091155"/>
    <w:rsid w:val="00093CEF"/>
    <w:rsid w:val="000960BE"/>
    <w:rsid w:val="000B1BB7"/>
    <w:rsid w:val="000C7813"/>
    <w:rsid w:val="000D16FF"/>
    <w:rsid w:val="000D6F89"/>
    <w:rsid w:val="000E4E4C"/>
    <w:rsid w:val="000F7A25"/>
    <w:rsid w:val="001064FE"/>
    <w:rsid w:val="00110353"/>
    <w:rsid w:val="00121083"/>
    <w:rsid w:val="001365B7"/>
    <w:rsid w:val="001415B8"/>
    <w:rsid w:val="00155470"/>
    <w:rsid w:val="00161970"/>
    <w:rsid w:val="00165E73"/>
    <w:rsid w:val="001733FB"/>
    <w:rsid w:val="00177BE3"/>
    <w:rsid w:val="00186AED"/>
    <w:rsid w:val="001A7FD2"/>
    <w:rsid w:val="001C1849"/>
    <w:rsid w:val="001D20A7"/>
    <w:rsid w:val="001D276A"/>
    <w:rsid w:val="001D2844"/>
    <w:rsid w:val="001D5A8B"/>
    <w:rsid w:val="001E10E9"/>
    <w:rsid w:val="001E6CE5"/>
    <w:rsid w:val="001F410C"/>
    <w:rsid w:val="001F5CA0"/>
    <w:rsid w:val="00202843"/>
    <w:rsid w:val="00203697"/>
    <w:rsid w:val="002140BE"/>
    <w:rsid w:val="002208ED"/>
    <w:rsid w:val="00220DFF"/>
    <w:rsid w:val="0022149E"/>
    <w:rsid w:val="00224793"/>
    <w:rsid w:val="00227A59"/>
    <w:rsid w:val="0023316B"/>
    <w:rsid w:val="0024022F"/>
    <w:rsid w:val="00245428"/>
    <w:rsid w:val="00247FD1"/>
    <w:rsid w:val="002633AC"/>
    <w:rsid w:val="0026434F"/>
    <w:rsid w:val="00283C2F"/>
    <w:rsid w:val="002A3366"/>
    <w:rsid w:val="002B73C7"/>
    <w:rsid w:val="002D152B"/>
    <w:rsid w:val="002E22E6"/>
    <w:rsid w:val="00300DDA"/>
    <w:rsid w:val="003075BB"/>
    <w:rsid w:val="00307EF0"/>
    <w:rsid w:val="003141C7"/>
    <w:rsid w:val="00314847"/>
    <w:rsid w:val="0032333E"/>
    <w:rsid w:val="00332745"/>
    <w:rsid w:val="00352117"/>
    <w:rsid w:val="00360D69"/>
    <w:rsid w:val="00361486"/>
    <w:rsid w:val="003755C7"/>
    <w:rsid w:val="00376BA7"/>
    <w:rsid w:val="00380383"/>
    <w:rsid w:val="003815E7"/>
    <w:rsid w:val="003952D6"/>
    <w:rsid w:val="003A4294"/>
    <w:rsid w:val="003A4B44"/>
    <w:rsid w:val="003A4E23"/>
    <w:rsid w:val="003A7235"/>
    <w:rsid w:val="003C32B0"/>
    <w:rsid w:val="003C50B2"/>
    <w:rsid w:val="003D1489"/>
    <w:rsid w:val="003D64B6"/>
    <w:rsid w:val="003D7077"/>
    <w:rsid w:val="003E0D26"/>
    <w:rsid w:val="003F0D1E"/>
    <w:rsid w:val="003F15BA"/>
    <w:rsid w:val="003F3A3D"/>
    <w:rsid w:val="003F692A"/>
    <w:rsid w:val="003F6C8A"/>
    <w:rsid w:val="004041E9"/>
    <w:rsid w:val="0040559B"/>
    <w:rsid w:val="0041233C"/>
    <w:rsid w:val="00420FC6"/>
    <w:rsid w:val="004328E4"/>
    <w:rsid w:val="00432C30"/>
    <w:rsid w:val="004354BE"/>
    <w:rsid w:val="0044228B"/>
    <w:rsid w:val="00443A67"/>
    <w:rsid w:val="00451031"/>
    <w:rsid w:val="004742FF"/>
    <w:rsid w:val="00477F71"/>
    <w:rsid w:val="00480BF6"/>
    <w:rsid w:val="00482765"/>
    <w:rsid w:val="00485050"/>
    <w:rsid w:val="00486BE6"/>
    <w:rsid w:val="00495C30"/>
    <w:rsid w:val="004971AD"/>
    <w:rsid w:val="004A314C"/>
    <w:rsid w:val="004B0C83"/>
    <w:rsid w:val="004B3AC1"/>
    <w:rsid w:val="004B662A"/>
    <w:rsid w:val="004B6D51"/>
    <w:rsid w:val="004B745C"/>
    <w:rsid w:val="004C785F"/>
    <w:rsid w:val="004D2CAA"/>
    <w:rsid w:val="004D3E56"/>
    <w:rsid w:val="004E233F"/>
    <w:rsid w:val="004F013D"/>
    <w:rsid w:val="00513AA9"/>
    <w:rsid w:val="0052491A"/>
    <w:rsid w:val="0052611C"/>
    <w:rsid w:val="005302BA"/>
    <w:rsid w:val="00536D0B"/>
    <w:rsid w:val="00563134"/>
    <w:rsid w:val="00566460"/>
    <w:rsid w:val="005760E4"/>
    <w:rsid w:val="00576B8D"/>
    <w:rsid w:val="00593A35"/>
    <w:rsid w:val="00595395"/>
    <w:rsid w:val="005A0D3D"/>
    <w:rsid w:val="005A5D40"/>
    <w:rsid w:val="005B283D"/>
    <w:rsid w:val="005C3349"/>
    <w:rsid w:val="005F2544"/>
    <w:rsid w:val="005F7B57"/>
    <w:rsid w:val="00604B7C"/>
    <w:rsid w:val="00610F93"/>
    <w:rsid w:val="00610FDE"/>
    <w:rsid w:val="006150EA"/>
    <w:rsid w:val="00626070"/>
    <w:rsid w:val="00642D42"/>
    <w:rsid w:val="00645DF1"/>
    <w:rsid w:val="006475E1"/>
    <w:rsid w:val="00647811"/>
    <w:rsid w:val="006536CB"/>
    <w:rsid w:val="00654E83"/>
    <w:rsid w:val="00656910"/>
    <w:rsid w:val="00667FE8"/>
    <w:rsid w:val="00682811"/>
    <w:rsid w:val="00684210"/>
    <w:rsid w:val="006A6576"/>
    <w:rsid w:val="006B0584"/>
    <w:rsid w:val="006B339C"/>
    <w:rsid w:val="006D4345"/>
    <w:rsid w:val="006D6FFD"/>
    <w:rsid w:val="006E31D2"/>
    <w:rsid w:val="006E457A"/>
    <w:rsid w:val="006E561B"/>
    <w:rsid w:val="006F07D7"/>
    <w:rsid w:val="006F3E2E"/>
    <w:rsid w:val="006F729A"/>
    <w:rsid w:val="00705B1F"/>
    <w:rsid w:val="0072247B"/>
    <w:rsid w:val="00723B7B"/>
    <w:rsid w:val="00727633"/>
    <w:rsid w:val="00736187"/>
    <w:rsid w:val="00736FE4"/>
    <w:rsid w:val="00742022"/>
    <w:rsid w:val="0074557F"/>
    <w:rsid w:val="007472A7"/>
    <w:rsid w:val="00751AEC"/>
    <w:rsid w:val="007576A8"/>
    <w:rsid w:val="00767F85"/>
    <w:rsid w:val="00781E87"/>
    <w:rsid w:val="00787620"/>
    <w:rsid w:val="007921CF"/>
    <w:rsid w:val="007D73F4"/>
    <w:rsid w:val="007E72EF"/>
    <w:rsid w:val="00800458"/>
    <w:rsid w:val="008049DF"/>
    <w:rsid w:val="00804FFB"/>
    <w:rsid w:val="00807A7C"/>
    <w:rsid w:val="008101B4"/>
    <w:rsid w:val="008305EE"/>
    <w:rsid w:val="00830896"/>
    <w:rsid w:val="00832170"/>
    <w:rsid w:val="00836828"/>
    <w:rsid w:val="00842B1E"/>
    <w:rsid w:val="00851D28"/>
    <w:rsid w:val="00853584"/>
    <w:rsid w:val="00862B23"/>
    <w:rsid w:val="0087331E"/>
    <w:rsid w:val="00875855"/>
    <w:rsid w:val="0088037E"/>
    <w:rsid w:val="00882825"/>
    <w:rsid w:val="008871AC"/>
    <w:rsid w:val="0088757C"/>
    <w:rsid w:val="0089281C"/>
    <w:rsid w:val="00893688"/>
    <w:rsid w:val="00897352"/>
    <w:rsid w:val="008A38E7"/>
    <w:rsid w:val="008A3BC1"/>
    <w:rsid w:val="008A4726"/>
    <w:rsid w:val="008B4355"/>
    <w:rsid w:val="008B440B"/>
    <w:rsid w:val="008C6A3E"/>
    <w:rsid w:val="008D5A8A"/>
    <w:rsid w:val="008E650F"/>
    <w:rsid w:val="00900654"/>
    <w:rsid w:val="00906FA4"/>
    <w:rsid w:val="009201F5"/>
    <w:rsid w:val="00953FA0"/>
    <w:rsid w:val="00963CCA"/>
    <w:rsid w:val="00970413"/>
    <w:rsid w:val="00974E44"/>
    <w:rsid w:val="00981A98"/>
    <w:rsid w:val="0098427C"/>
    <w:rsid w:val="009928D0"/>
    <w:rsid w:val="009A4AAD"/>
    <w:rsid w:val="009A7CFC"/>
    <w:rsid w:val="009B7B3B"/>
    <w:rsid w:val="009C28E9"/>
    <w:rsid w:val="009C48AC"/>
    <w:rsid w:val="009D3870"/>
    <w:rsid w:val="009D6068"/>
    <w:rsid w:val="009E2585"/>
    <w:rsid w:val="009F2C51"/>
    <w:rsid w:val="009F7BC7"/>
    <w:rsid w:val="00A172B4"/>
    <w:rsid w:val="00A253AD"/>
    <w:rsid w:val="00A27CFE"/>
    <w:rsid w:val="00A36BF0"/>
    <w:rsid w:val="00A36E2F"/>
    <w:rsid w:val="00A41A17"/>
    <w:rsid w:val="00A438EB"/>
    <w:rsid w:val="00A455CA"/>
    <w:rsid w:val="00A504A5"/>
    <w:rsid w:val="00A535D4"/>
    <w:rsid w:val="00A54177"/>
    <w:rsid w:val="00A727B1"/>
    <w:rsid w:val="00A85782"/>
    <w:rsid w:val="00A91FD3"/>
    <w:rsid w:val="00AA0E9F"/>
    <w:rsid w:val="00AB34A1"/>
    <w:rsid w:val="00AB7996"/>
    <w:rsid w:val="00AC2289"/>
    <w:rsid w:val="00AC3939"/>
    <w:rsid w:val="00AE023C"/>
    <w:rsid w:val="00B00717"/>
    <w:rsid w:val="00B04FEB"/>
    <w:rsid w:val="00B1794B"/>
    <w:rsid w:val="00B2116D"/>
    <w:rsid w:val="00B216F5"/>
    <w:rsid w:val="00B26249"/>
    <w:rsid w:val="00B26620"/>
    <w:rsid w:val="00B3262F"/>
    <w:rsid w:val="00B369DB"/>
    <w:rsid w:val="00B54A4D"/>
    <w:rsid w:val="00B564AF"/>
    <w:rsid w:val="00B633CE"/>
    <w:rsid w:val="00B633D4"/>
    <w:rsid w:val="00B6672A"/>
    <w:rsid w:val="00B71481"/>
    <w:rsid w:val="00B820BD"/>
    <w:rsid w:val="00B956C7"/>
    <w:rsid w:val="00B95B24"/>
    <w:rsid w:val="00BB501F"/>
    <w:rsid w:val="00BB794D"/>
    <w:rsid w:val="00BC7C05"/>
    <w:rsid w:val="00BD753E"/>
    <w:rsid w:val="00BE58B6"/>
    <w:rsid w:val="00BF2BF3"/>
    <w:rsid w:val="00BF447D"/>
    <w:rsid w:val="00BF526D"/>
    <w:rsid w:val="00BF7843"/>
    <w:rsid w:val="00C00529"/>
    <w:rsid w:val="00C022F5"/>
    <w:rsid w:val="00C02EE1"/>
    <w:rsid w:val="00C05E75"/>
    <w:rsid w:val="00C11F20"/>
    <w:rsid w:val="00C255C8"/>
    <w:rsid w:val="00C348ED"/>
    <w:rsid w:val="00C54DD7"/>
    <w:rsid w:val="00C63C38"/>
    <w:rsid w:val="00C7353E"/>
    <w:rsid w:val="00C74056"/>
    <w:rsid w:val="00C83AB3"/>
    <w:rsid w:val="00C84BD7"/>
    <w:rsid w:val="00CA0692"/>
    <w:rsid w:val="00CB5799"/>
    <w:rsid w:val="00CE0369"/>
    <w:rsid w:val="00CE1CDD"/>
    <w:rsid w:val="00CE262B"/>
    <w:rsid w:val="00CE2F15"/>
    <w:rsid w:val="00CE6DB9"/>
    <w:rsid w:val="00D060C4"/>
    <w:rsid w:val="00D267EC"/>
    <w:rsid w:val="00D43F63"/>
    <w:rsid w:val="00D64B4F"/>
    <w:rsid w:val="00D666AE"/>
    <w:rsid w:val="00D731D3"/>
    <w:rsid w:val="00D8046B"/>
    <w:rsid w:val="00D835B4"/>
    <w:rsid w:val="00D9037E"/>
    <w:rsid w:val="00D91C19"/>
    <w:rsid w:val="00D94337"/>
    <w:rsid w:val="00DA3426"/>
    <w:rsid w:val="00DB2450"/>
    <w:rsid w:val="00DB4AE4"/>
    <w:rsid w:val="00DC5680"/>
    <w:rsid w:val="00DD007A"/>
    <w:rsid w:val="00DD7AA5"/>
    <w:rsid w:val="00DE203C"/>
    <w:rsid w:val="00DE23CB"/>
    <w:rsid w:val="00E00272"/>
    <w:rsid w:val="00E027D7"/>
    <w:rsid w:val="00E11F32"/>
    <w:rsid w:val="00E12A83"/>
    <w:rsid w:val="00E135A1"/>
    <w:rsid w:val="00E402C6"/>
    <w:rsid w:val="00E53752"/>
    <w:rsid w:val="00E55607"/>
    <w:rsid w:val="00E71111"/>
    <w:rsid w:val="00E720E2"/>
    <w:rsid w:val="00E77D5F"/>
    <w:rsid w:val="00E851FE"/>
    <w:rsid w:val="00E91679"/>
    <w:rsid w:val="00EA63F8"/>
    <w:rsid w:val="00EA6866"/>
    <w:rsid w:val="00EB0527"/>
    <w:rsid w:val="00ED1144"/>
    <w:rsid w:val="00ED11D9"/>
    <w:rsid w:val="00ED64E8"/>
    <w:rsid w:val="00EE0175"/>
    <w:rsid w:val="00EE2E7B"/>
    <w:rsid w:val="00EE3506"/>
    <w:rsid w:val="00EF4439"/>
    <w:rsid w:val="00EF5C59"/>
    <w:rsid w:val="00F23AAD"/>
    <w:rsid w:val="00F334AC"/>
    <w:rsid w:val="00F3736A"/>
    <w:rsid w:val="00F47C38"/>
    <w:rsid w:val="00F531DF"/>
    <w:rsid w:val="00F55FE6"/>
    <w:rsid w:val="00F56606"/>
    <w:rsid w:val="00F61E92"/>
    <w:rsid w:val="00F97921"/>
    <w:rsid w:val="00FC16CD"/>
    <w:rsid w:val="00FC5C00"/>
    <w:rsid w:val="00FD2AF2"/>
    <w:rsid w:val="00FF0E2E"/>
    <w:rsid w:val="00FF5C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EEB01"/>
  <w15:chartTrackingRefBased/>
  <w15:docId w15:val="{2CCC8D1B-942F-4DA1-9996-5F6024FD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GB" w:eastAsia="en-US"/>
    </w:rPr>
  </w:style>
  <w:style w:type="paragraph" w:styleId="Heading1">
    <w:name w:val="heading 1"/>
    <w:basedOn w:val="Normal"/>
    <w:next w:val="Normal"/>
    <w:link w:val="Heading1Char"/>
    <w:qFormat/>
    <w:rsid w:val="003815E7"/>
    <w:pPr>
      <w:keepNext/>
      <w:spacing w:before="40" w:after="40" w:line="240" w:lineRule="auto"/>
      <w:outlineLvl w:val="0"/>
    </w:pPr>
    <w:rPr>
      <w:rFonts w:ascii="Arial" w:eastAsia="Times New Roman" w:hAnsi="Arial" w:cs="Angsana New"/>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2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27D7"/>
    <w:pPr>
      <w:ind w:left="720"/>
      <w:contextualSpacing/>
    </w:pPr>
  </w:style>
  <w:style w:type="paragraph" w:styleId="Header">
    <w:name w:val="header"/>
    <w:basedOn w:val="Normal"/>
    <w:link w:val="HeaderChar"/>
    <w:uiPriority w:val="99"/>
    <w:unhideWhenUsed/>
    <w:rsid w:val="006F7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29A"/>
  </w:style>
  <w:style w:type="paragraph" w:styleId="Footer">
    <w:name w:val="footer"/>
    <w:basedOn w:val="Normal"/>
    <w:link w:val="FooterChar"/>
    <w:uiPriority w:val="99"/>
    <w:unhideWhenUsed/>
    <w:rsid w:val="006F7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29A"/>
  </w:style>
  <w:style w:type="paragraph" w:styleId="NormalWeb">
    <w:name w:val="Normal (Web)"/>
    <w:basedOn w:val="Normal"/>
    <w:uiPriority w:val="99"/>
    <w:semiHidden/>
    <w:unhideWhenUsed/>
    <w:rsid w:val="00604B7C"/>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073C0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73C02"/>
    <w:rPr>
      <w:rFonts w:ascii="Segoe UI" w:hAnsi="Segoe UI" w:cs="Segoe UI"/>
      <w:sz w:val="18"/>
      <w:szCs w:val="18"/>
    </w:rPr>
  </w:style>
  <w:style w:type="paragraph" w:styleId="NoSpacing">
    <w:name w:val="No Spacing"/>
    <w:uiPriority w:val="1"/>
    <w:qFormat/>
    <w:rsid w:val="00C11F20"/>
    <w:rPr>
      <w:sz w:val="22"/>
      <w:szCs w:val="22"/>
      <w:lang w:val="en-GB" w:eastAsia="en-US"/>
    </w:rPr>
  </w:style>
  <w:style w:type="paragraph" w:styleId="BodyText">
    <w:name w:val="Body Text"/>
    <w:basedOn w:val="Normal"/>
    <w:link w:val="BodyTextChar"/>
    <w:unhideWhenUsed/>
    <w:qFormat/>
    <w:rsid w:val="00626070"/>
    <w:pPr>
      <w:spacing w:after="0" w:line="320" w:lineRule="exact"/>
    </w:pPr>
    <w:rPr>
      <w:rFonts w:ascii="Arial" w:hAnsi="Arial"/>
      <w:color w:val="A5A5A5"/>
      <w:sz w:val="24"/>
      <w:szCs w:val="24"/>
      <w:lang w:eastAsia="en-GB"/>
    </w:rPr>
  </w:style>
  <w:style w:type="character" w:customStyle="1" w:styleId="BodyTextChar">
    <w:name w:val="Body Text Char"/>
    <w:link w:val="BodyText"/>
    <w:rsid w:val="00626070"/>
    <w:rPr>
      <w:rFonts w:ascii="Arial" w:hAnsi="Arial" w:cs="Times New Roman"/>
      <w:color w:val="A5A5A5"/>
      <w:sz w:val="24"/>
      <w:szCs w:val="24"/>
      <w:lang w:eastAsia="en-GB"/>
    </w:rPr>
  </w:style>
  <w:style w:type="character" w:styleId="CommentReference">
    <w:name w:val="annotation reference"/>
    <w:uiPriority w:val="99"/>
    <w:semiHidden/>
    <w:unhideWhenUsed/>
    <w:rsid w:val="002633AC"/>
    <w:rPr>
      <w:sz w:val="16"/>
      <w:szCs w:val="16"/>
    </w:rPr>
  </w:style>
  <w:style w:type="paragraph" w:styleId="CommentText">
    <w:name w:val="annotation text"/>
    <w:basedOn w:val="Normal"/>
    <w:link w:val="CommentTextChar"/>
    <w:uiPriority w:val="99"/>
    <w:unhideWhenUsed/>
    <w:rsid w:val="002633AC"/>
    <w:rPr>
      <w:sz w:val="20"/>
      <w:szCs w:val="20"/>
    </w:rPr>
  </w:style>
  <w:style w:type="character" w:customStyle="1" w:styleId="CommentTextChar">
    <w:name w:val="Comment Text Char"/>
    <w:link w:val="CommentText"/>
    <w:uiPriority w:val="99"/>
    <w:rsid w:val="002633AC"/>
    <w:rPr>
      <w:lang w:eastAsia="en-US"/>
    </w:rPr>
  </w:style>
  <w:style w:type="paragraph" w:styleId="CommentSubject">
    <w:name w:val="annotation subject"/>
    <w:basedOn w:val="CommentText"/>
    <w:next w:val="CommentText"/>
    <w:link w:val="CommentSubjectChar"/>
    <w:uiPriority w:val="99"/>
    <w:semiHidden/>
    <w:unhideWhenUsed/>
    <w:rsid w:val="002633AC"/>
    <w:rPr>
      <w:b/>
      <w:bCs/>
    </w:rPr>
  </w:style>
  <w:style w:type="character" w:customStyle="1" w:styleId="CommentSubjectChar">
    <w:name w:val="Comment Subject Char"/>
    <w:link w:val="CommentSubject"/>
    <w:uiPriority w:val="99"/>
    <w:semiHidden/>
    <w:rsid w:val="002633AC"/>
    <w:rPr>
      <w:b/>
      <w:bCs/>
      <w:lang w:eastAsia="en-US"/>
    </w:rPr>
  </w:style>
  <w:style w:type="character" w:customStyle="1" w:styleId="Heading1Char">
    <w:name w:val="Heading 1 Char"/>
    <w:link w:val="Heading1"/>
    <w:rsid w:val="003815E7"/>
    <w:rPr>
      <w:rFonts w:ascii="Arial" w:eastAsia="Times New Roman" w:hAnsi="Arial" w:cs="Angsana New"/>
      <w:b/>
      <w:sz w:val="24"/>
      <w:lang w:val="en-US" w:eastAsia="en-US"/>
    </w:rPr>
  </w:style>
  <w:style w:type="paragraph" w:styleId="Revision">
    <w:name w:val="Revision"/>
    <w:hidden/>
    <w:uiPriority w:val="99"/>
    <w:semiHidden/>
    <w:rsid w:val="00727633"/>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410978">
      <w:bodyDiv w:val="1"/>
      <w:marLeft w:val="0"/>
      <w:marRight w:val="0"/>
      <w:marTop w:val="0"/>
      <w:marBottom w:val="0"/>
      <w:divBdr>
        <w:top w:val="none" w:sz="0" w:space="0" w:color="auto"/>
        <w:left w:val="none" w:sz="0" w:space="0" w:color="auto"/>
        <w:bottom w:val="none" w:sz="0" w:space="0" w:color="auto"/>
        <w:right w:val="none" w:sz="0" w:space="0" w:color="auto"/>
      </w:divBdr>
    </w:div>
    <w:div w:id="111971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1E2D2865010740A108DF2012FD82A8" ma:contentTypeVersion="15" ma:contentTypeDescription="Create a new document." ma:contentTypeScope="" ma:versionID="35aad9534bcd4b7be0d29daa310a47a3">
  <xsd:schema xmlns:xsd="http://www.w3.org/2001/XMLSchema" xmlns:xs="http://www.w3.org/2001/XMLSchema" xmlns:p="http://schemas.microsoft.com/office/2006/metadata/properties" xmlns:ns2="9aea048f-3914-48b1-98af-f48323986bce" xmlns:ns3="0a98532f-4865-4da1-814b-64c8291fec23" targetNamespace="http://schemas.microsoft.com/office/2006/metadata/properties" ma:root="true" ma:fieldsID="16f8a4215ccace3a4d9af74bb85bd87f" ns2:_="" ns3:_="">
    <xsd:import namespace="9aea048f-3914-48b1-98af-f48323986bce"/>
    <xsd:import namespace="0a98532f-4865-4da1-814b-64c8291fec2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a048f-3914-48b1-98af-f48323986b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b8c2673-6b65-4a40-ab60-c4960bcee51a}" ma:internalName="TaxCatchAll" ma:showField="CatchAllData" ma:web="9aea048f-3914-48b1-98af-f48323986b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98532f-4865-4da1-814b-64c8291fec2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d6f174-ef0b-46cd-900a-4917dd98bd9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AB917E-D86E-4A30-BC5E-579D73A3CE79}">
  <ds:schemaRefs>
    <ds:schemaRef ds:uri="http://schemas.openxmlformats.org/officeDocument/2006/bibliography"/>
  </ds:schemaRefs>
</ds:datastoreItem>
</file>

<file path=customXml/itemProps2.xml><?xml version="1.0" encoding="utf-8"?>
<ds:datastoreItem xmlns:ds="http://schemas.openxmlformats.org/officeDocument/2006/customXml" ds:itemID="{AC5BA43B-4B4C-42AF-8325-ECA1CE6FA8F0}">
  <ds:schemaRefs>
    <ds:schemaRef ds:uri="http://schemas.microsoft.com/sharepoint/v3/contenttype/forms"/>
  </ds:schemaRefs>
</ds:datastoreItem>
</file>

<file path=customXml/itemProps3.xml><?xml version="1.0" encoding="utf-8"?>
<ds:datastoreItem xmlns:ds="http://schemas.openxmlformats.org/officeDocument/2006/customXml" ds:itemID="{1F547C57-1A9C-4C92-AE02-BADCF6E52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a048f-3914-48b1-98af-f48323986bce"/>
    <ds:schemaRef ds:uri="0a98532f-4865-4da1-814b-64c8291fe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Sime</dc:creator>
  <cp:keywords/>
  <dc:description/>
  <cp:lastModifiedBy>Rumona Nyajery</cp:lastModifiedBy>
  <cp:revision>2</cp:revision>
  <cp:lastPrinted>2017-07-31T20:24:00Z</cp:lastPrinted>
  <dcterms:created xsi:type="dcterms:W3CDTF">2023-11-13T09:14:00Z</dcterms:created>
  <dcterms:modified xsi:type="dcterms:W3CDTF">2023-11-13T09:14:00Z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0x010100C13556D91E5D94419559BC61502D07FB</vt:lpwstr>
  </property>
  <property fmtid="{D5CDD505-2E9C-101B-9397-08002B2CF9AE}" pid="3" name="TaxCatchAll">
    <vt:lpwstr/>
  </property>
  <property fmtid="{D5CDD505-2E9C-101B-9397-08002B2CF9AE}" pid="4" name="lcf76f155ced4ddcb4097134ff3c332f">
    <vt:lpwstr/>
  </property>
</Properties>
</file>